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B3F" w:rsidRPr="00B9641D" w:rsidRDefault="00BA0B3F" w:rsidP="00BA0B3F">
      <w:pPr>
        <w:jc w:val="center"/>
        <w:rPr>
          <w:b/>
          <w:bCs/>
          <w:sz w:val="28"/>
          <w:szCs w:val="28"/>
        </w:rPr>
      </w:pPr>
      <w:r w:rsidRPr="00B9641D">
        <w:rPr>
          <w:b/>
          <w:bCs/>
          <w:sz w:val="28"/>
          <w:szCs w:val="28"/>
        </w:rPr>
        <w:t xml:space="preserve">The Falls </w:t>
      </w:r>
      <w:proofErr w:type="gramStart"/>
      <w:r w:rsidRPr="00B9641D">
        <w:rPr>
          <w:b/>
          <w:bCs/>
          <w:sz w:val="28"/>
          <w:szCs w:val="28"/>
        </w:rPr>
        <w:t>On</w:t>
      </w:r>
      <w:proofErr w:type="gramEnd"/>
      <w:r w:rsidRPr="00B9641D">
        <w:rPr>
          <w:b/>
          <w:bCs/>
          <w:sz w:val="28"/>
          <w:szCs w:val="28"/>
        </w:rPr>
        <w:t xml:space="preserve"> The Colorado Museum </w:t>
      </w:r>
    </w:p>
    <w:p w:rsidR="00BA0B3F" w:rsidRPr="00B9641D" w:rsidRDefault="00BA0B3F" w:rsidP="00F33BE1">
      <w:pPr>
        <w:jc w:val="center"/>
        <w:rPr>
          <w:b/>
          <w:bCs/>
          <w:sz w:val="28"/>
          <w:szCs w:val="28"/>
        </w:rPr>
      </w:pPr>
      <w:r w:rsidRPr="00B9641D">
        <w:rPr>
          <w:b/>
          <w:bCs/>
          <w:sz w:val="28"/>
          <w:szCs w:val="28"/>
        </w:rPr>
        <w:t>Board of Directors Monthly Meeting</w:t>
      </w:r>
    </w:p>
    <w:p w:rsidR="00CB5322" w:rsidRPr="00B9641D" w:rsidRDefault="00452F63" w:rsidP="00F33B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15</w:t>
      </w:r>
      <w:r w:rsidR="00CB5322" w:rsidRPr="00B9641D">
        <w:rPr>
          <w:b/>
          <w:bCs/>
          <w:sz w:val="28"/>
          <w:szCs w:val="28"/>
        </w:rPr>
        <w:t>, 2023</w:t>
      </w:r>
    </w:p>
    <w:p w:rsidR="00CB5322" w:rsidRPr="00B9641D" w:rsidRDefault="00CB5322" w:rsidP="00F33BE1">
      <w:pPr>
        <w:jc w:val="center"/>
        <w:rPr>
          <w:b/>
          <w:bCs/>
          <w:sz w:val="28"/>
          <w:szCs w:val="28"/>
        </w:rPr>
      </w:pPr>
      <w:r w:rsidRPr="00B9641D">
        <w:rPr>
          <w:b/>
          <w:bCs/>
          <w:sz w:val="28"/>
          <w:szCs w:val="28"/>
        </w:rPr>
        <w:t>Minutes</w:t>
      </w:r>
    </w:p>
    <w:p w:rsidR="00F33BE1" w:rsidRPr="00B9641D" w:rsidRDefault="00F33BE1" w:rsidP="00F3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Call to order and establish quorum:</w:t>
      </w:r>
      <w:r w:rsidRPr="00B9641D">
        <w:rPr>
          <w:sz w:val="28"/>
          <w:szCs w:val="28"/>
        </w:rPr>
        <w:t xml:space="preserve">  Meeting was called to order by the chair with a quorum @ 10:</w:t>
      </w:r>
      <w:r w:rsidR="00932B37">
        <w:rPr>
          <w:sz w:val="28"/>
          <w:szCs w:val="28"/>
        </w:rPr>
        <w:t>02</w:t>
      </w:r>
      <w:r w:rsidRPr="00B9641D">
        <w:rPr>
          <w:sz w:val="28"/>
          <w:szCs w:val="28"/>
        </w:rPr>
        <w:t>.  T</w:t>
      </w:r>
      <w:r w:rsidR="00452F63">
        <w:rPr>
          <w:sz w:val="28"/>
          <w:szCs w:val="28"/>
        </w:rPr>
        <w:t>en</w:t>
      </w:r>
      <w:r w:rsidRPr="00B9641D">
        <w:rPr>
          <w:sz w:val="28"/>
          <w:szCs w:val="28"/>
        </w:rPr>
        <w:t xml:space="preserve"> members present.</w:t>
      </w:r>
    </w:p>
    <w:p w:rsidR="00F33BE1" w:rsidRPr="00B9641D" w:rsidRDefault="00F33BE1" w:rsidP="00F3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Minutes:</w:t>
      </w:r>
      <w:r w:rsidRPr="00B9641D">
        <w:rPr>
          <w:sz w:val="28"/>
          <w:szCs w:val="28"/>
        </w:rPr>
        <w:t xml:space="preserve">  Minutes form the </w:t>
      </w:r>
      <w:r w:rsidR="00452F63">
        <w:rPr>
          <w:sz w:val="28"/>
          <w:szCs w:val="28"/>
        </w:rPr>
        <w:t>January 18</w:t>
      </w:r>
      <w:r w:rsidRPr="00B9641D">
        <w:rPr>
          <w:sz w:val="28"/>
          <w:szCs w:val="28"/>
        </w:rPr>
        <w:t>, 202</w:t>
      </w:r>
      <w:r w:rsidR="00452F63">
        <w:rPr>
          <w:sz w:val="28"/>
          <w:szCs w:val="28"/>
        </w:rPr>
        <w:t>3</w:t>
      </w:r>
      <w:r w:rsidRPr="00B9641D">
        <w:rPr>
          <w:sz w:val="28"/>
          <w:szCs w:val="28"/>
        </w:rPr>
        <w:t xml:space="preserve"> were approved by consensus.</w:t>
      </w:r>
    </w:p>
    <w:p w:rsidR="00F33BE1" w:rsidRPr="00B9641D" w:rsidRDefault="00F33BE1" w:rsidP="00F3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Financial Report for last month.</w:t>
      </w:r>
      <w:r w:rsidRPr="00B9641D">
        <w:rPr>
          <w:sz w:val="28"/>
          <w:szCs w:val="28"/>
        </w:rPr>
        <w:t xml:space="preserve">  </w:t>
      </w:r>
      <w:r w:rsidR="00452F63">
        <w:rPr>
          <w:sz w:val="28"/>
          <w:szCs w:val="28"/>
        </w:rPr>
        <w:t xml:space="preserve">Treasurer Marianne McEwin reported that our financial endowments are down due to the stock market. We had 38 sales using the square device. </w:t>
      </w:r>
      <w:r w:rsidRPr="00B9641D">
        <w:rPr>
          <w:sz w:val="28"/>
          <w:szCs w:val="28"/>
        </w:rPr>
        <w:t xml:space="preserve"> </w:t>
      </w:r>
      <w:r w:rsidR="00452F63">
        <w:rPr>
          <w:sz w:val="28"/>
          <w:szCs w:val="28"/>
        </w:rPr>
        <w:t>F</w:t>
      </w:r>
      <w:r w:rsidRPr="00B9641D">
        <w:rPr>
          <w:sz w:val="28"/>
          <w:szCs w:val="28"/>
        </w:rPr>
        <w:t>inancial reports were discussed and approved by consensus.</w:t>
      </w:r>
    </w:p>
    <w:p w:rsidR="00F33BE1" w:rsidRDefault="00F33BE1" w:rsidP="00F33B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Consent/ Voting Agenda:</w:t>
      </w:r>
      <w:r w:rsidRPr="00B9641D">
        <w:rPr>
          <w:sz w:val="28"/>
          <w:szCs w:val="28"/>
        </w:rPr>
        <w:t xml:space="preserve"> </w:t>
      </w:r>
      <w:r w:rsidR="00452F63">
        <w:rPr>
          <w:sz w:val="28"/>
          <w:szCs w:val="28"/>
        </w:rPr>
        <w:t xml:space="preserve"> There were no items on the voting agenda.</w:t>
      </w:r>
    </w:p>
    <w:p w:rsidR="00932B37" w:rsidRPr="00B9641D" w:rsidRDefault="00932B37" w:rsidP="00932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Discussion and Non-voting Items</w:t>
      </w:r>
      <w:r w:rsidRPr="00B9641D">
        <w:rPr>
          <w:sz w:val="28"/>
          <w:szCs w:val="28"/>
        </w:rPr>
        <w:t>:</w:t>
      </w:r>
    </w:p>
    <w:p w:rsidR="00932B37" w:rsidRPr="00B9641D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 xml:space="preserve">Update on </w:t>
      </w:r>
      <w:r>
        <w:rPr>
          <w:b/>
          <w:bCs/>
          <w:sz w:val="28"/>
          <w:szCs w:val="28"/>
        </w:rPr>
        <w:t>Rocky’s 10</w:t>
      </w:r>
      <w:r w:rsidRPr="00452F6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Anniversary:  </w:t>
      </w:r>
      <w:r w:rsidRPr="00B36390">
        <w:rPr>
          <w:sz w:val="28"/>
          <w:szCs w:val="28"/>
        </w:rPr>
        <w:t xml:space="preserve">Darlene </w:t>
      </w:r>
      <w:proofErr w:type="spellStart"/>
      <w:r w:rsidRPr="00B36390">
        <w:rPr>
          <w:sz w:val="28"/>
          <w:szCs w:val="28"/>
        </w:rPr>
        <w:t>Ostermeyer</w:t>
      </w:r>
      <w:proofErr w:type="spellEnd"/>
      <w:r w:rsidRPr="00B36390">
        <w:rPr>
          <w:sz w:val="28"/>
          <w:szCs w:val="28"/>
        </w:rPr>
        <w:t xml:space="preserve"> reported that Ryan </w:t>
      </w:r>
      <w:proofErr w:type="gramStart"/>
      <w:r w:rsidRPr="00B36390">
        <w:rPr>
          <w:sz w:val="28"/>
          <w:szCs w:val="28"/>
        </w:rPr>
        <w:t xml:space="preserve">Murray </w:t>
      </w:r>
      <w:r w:rsidR="00FC64F1">
        <w:rPr>
          <w:sz w:val="28"/>
          <w:szCs w:val="28"/>
        </w:rPr>
        <w:t>,</w:t>
      </w:r>
      <w:proofErr w:type="gramEnd"/>
      <w:r w:rsidR="00FC64F1">
        <w:rPr>
          <w:sz w:val="28"/>
          <w:szCs w:val="28"/>
        </w:rPr>
        <w:t xml:space="preserve"> finder of Rocky </w:t>
      </w:r>
      <w:r w:rsidRPr="00B36390">
        <w:rPr>
          <w:sz w:val="28"/>
          <w:szCs w:val="28"/>
        </w:rPr>
        <w:t xml:space="preserve">and Dr. Tom Hester </w:t>
      </w:r>
      <w:r w:rsidR="00FC64F1">
        <w:rPr>
          <w:sz w:val="28"/>
          <w:szCs w:val="28"/>
        </w:rPr>
        <w:t xml:space="preserve">who might speak about the Ancient Ones in Kerr County </w:t>
      </w:r>
      <w:r w:rsidRPr="00B36390">
        <w:rPr>
          <w:sz w:val="28"/>
          <w:szCs w:val="28"/>
        </w:rPr>
        <w:t xml:space="preserve">are to be involved in the October </w:t>
      </w:r>
      <w:r>
        <w:rPr>
          <w:sz w:val="28"/>
          <w:szCs w:val="28"/>
        </w:rPr>
        <w:t>c</w:t>
      </w:r>
      <w:r w:rsidRPr="00B36390">
        <w:rPr>
          <w:sz w:val="28"/>
          <w:szCs w:val="28"/>
        </w:rPr>
        <w:t xml:space="preserve">elebration.  Dr. Shaffer </w:t>
      </w:r>
      <w:r w:rsidR="00FC64F1">
        <w:rPr>
          <w:sz w:val="28"/>
          <w:szCs w:val="28"/>
        </w:rPr>
        <w:t xml:space="preserve">may speak on bison in Texas.  Chuck Hixson </w:t>
      </w:r>
      <w:r w:rsidRPr="00B36390">
        <w:rPr>
          <w:sz w:val="28"/>
          <w:szCs w:val="28"/>
        </w:rPr>
        <w:t xml:space="preserve">may give a lecture on the Hamilton Creek dig.  A possible series of lectures may be scheduled.  </w:t>
      </w:r>
    </w:p>
    <w:p w:rsidR="00932B37" w:rsidRPr="00B9641D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Museum Attendance:</w:t>
      </w:r>
      <w:r w:rsidRPr="00B9641D">
        <w:rPr>
          <w:sz w:val="28"/>
          <w:szCs w:val="28"/>
        </w:rPr>
        <w:t xml:space="preserve">  Attendance was up </w:t>
      </w:r>
      <w:r>
        <w:rPr>
          <w:sz w:val="28"/>
          <w:szCs w:val="28"/>
        </w:rPr>
        <w:t>20</w:t>
      </w:r>
      <w:r w:rsidRPr="00B9641D">
        <w:rPr>
          <w:sz w:val="28"/>
          <w:szCs w:val="28"/>
        </w:rPr>
        <w:t>% over the previous year.  Out of towners comprised 80% of visitors.</w:t>
      </w:r>
    </w:p>
    <w:p w:rsidR="00932B37" w:rsidRPr="00B9641D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Reverend Perry:</w:t>
      </w:r>
      <w:r w:rsidRPr="00B9641D">
        <w:rPr>
          <w:sz w:val="28"/>
          <w:szCs w:val="28"/>
        </w:rPr>
        <w:t xml:space="preserve">  Update on </w:t>
      </w:r>
      <w:r>
        <w:rPr>
          <w:sz w:val="28"/>
          <w:szCs w:val="28"/>
        </w:rPr>
        <w:t>his</w:t>
      </w:r>
      <w:r w:rsidRPr="00B9641D">
        <w:rPr>
          <w:sz w:val="28"/>
          <w:szCs w:val="28"/>
        </w:rPr>
        <w:t xml:space="preserve"> church activities.  </w:t>
      </w:r>
      <w:r>
        <w:rPr>
          <w:sz w:val="28"/>
          <w:szCs w:val="28"/>
        </w:rPr>
        <w:t>A musical, bar-b-q, and perhaps a native American dance presentation are in the works.</w:t>
      </w:r>
    </w:p>
    <w:p w:rsidR="00932B37" w:rsidRPr="00B36390" w:rsidRDefault="00932B37" w:rsidP="00932B3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9641D">
        <w:rPr>
          <w:b/>
          <w:bCs/>
          <w:sz w:val="28"/>
          <w:szCs w:val="28"/>
        </w:rPr>
        <w:t>Oscar Fox memorial:</w:t>
      </w:r>
      <w:r w:rsidRPr="00B9641D">
        <w:rPr>
          <w:sz w:val="28"/>
          <w:szCs w:val="28"/>
        </w:rPr>
        <w:t xml:space="preserve">  It will be in the same area and similar to the Tillman statue.  This project is ready to be installed </w:t>
      </w:r>
      <w:r>
        <w:rPr>
          <w:sz w:val="28"/>
          <w:szCs w:val="28"/>
        </w:rPr>
        <w:t xml:space="preserve">and paid for </w:t>
      </w:r>
      <w:r w:rsidRPr="00B9641D">
        <w:rPr>
          <w:sz w:val="28"/>
          <w:szCs w:val="28"/>
        </w:rPr>
        <w:t>by the city.</w:t>
      </w:r>
      <w:r w:rsidRPr="00932B37">
        <w:rPr>
          <w:b/>
          <w:bCs/>
          <w:sz w:val="28"/>
          <w:szCs w:val="28"/>
        </w:rPr>
        <w:t xml:space="preserve"> </w:t>
      </w:r>
    </w:p>
    <w:p w:rsidR="00932B37" w:rsidRPr="00B9641D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6390">
        <w:rPr>
          <w:b/>
          <w:bCs/>
          <w:sz w:val="28"/>
          <w:szCs w:val="28"/>
        </w:rPr>
        <w:t>Annual Meeting</w:t>
      </w:r>
      <w:r w:rsidRPr="00AC194C">
        <w:rPr>
          <w:sz w:val="28"/>
          <w:szCs w:val="28"/>
        </w:rPr>
        <w:t>:  March 25</w:t>
      </w:r>
      <w:r>
        <w:rPr>
          <w:sz w:val="28"/>
          <w:szCs w:val="28"/>
        </w:rPr>
        <w:t xml:space="preserve"> from 1 to 2 p.m. is when our annual meeting will be held.  Refreshments are to be served.  Nancy Ebeling is to be in charge of the refreshments.</w:t>
      </w:r>
    </w:p>
    <w:p w:rsidR="00452F63" w:rsidRPr="00452F63" w:rsidRDefault="00452F63" w:rsidP="00932B37">
      <w:pPr>
        <w:rPr>
          <w:sz w:val="28"/>
          <w:szCs w:val="28"/>
        </w:rPr>
      </w:pPr>
    </w:p>
    <w:p w:rsidR="00565680" w:rsidRDefault="00AC194C" w:rsidP="00E032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Day of Service:  </w:t>
      </w:r>
      <w:r>
        <w:rPr>
          <w:sz w:val="28"/>
          <w:szCs w:val="28"/>
        </w:rPr>
        <w:t>February 24</w:t>
      </w:r>
      <w:r w:rsidRPr="00AC19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to be a student day of service to honor Rick Edwards.  Perhaps 6 student docents can be trained on particular rooms in the museum.</w:t>
      </w:r>
    </w:p>
    <w:p w:rsidR="00932B37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Johnson cut out:</w:t>
      </w:r>
      <w:r w:rsidRPr="00B9641D">
        <w:rPr>
          <w:sz w:val="28"/>
          <w:szCs w:val="28"/>
        </w:rPr>
        <w:t xml:space="preserve">  Marley Porter </w:t>
      </w:r>
      <w:r>
        <w:rPr>
          <w:sz w:val="28"/>
          <w:szCs w:val="28"/>
        </w:rPr>
        <w:t xml:space="preserve">has finished the painting and is ready </w:t>
      </w:r>
      <w:r w:rsidRPr="00B9641D">
        <w:rPr>
          <w:sz w:val="28"/>
          <w:szCs w:val="28"/>
        </w:rPr>
        <w:t xml:space="preserve">to finish </w:t>
      </w:r>
      <w:r>
        <w:rPr>
          <w:sz w:val="28"/>
          <w:szCs w:val="28"/>
        </w:rPr>
        <w:t>the</w:t>
      </w:r>
      <w:r w:rsidRPr="00B9641D">
        <w:rPr>
          <w:sz w:val="28"/>
          <w:szCs w:val="28"/>
        </w:rPr>
        <w:t xml:space="preserve"> 3/D welding. </w:t>
      </w:r>
      <w:r>
        <w:rPr>
          <w:sz w:val="28"/>
          <w:szCs w:val="28"/>
        </w:rPr>
        <w:t xml:space="preserve"> He also discussed a meeting he had with the</w:t>
      </w:r>
      <w:r w:rsidRPr="00932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 owner of Mormon Mill, Scott </w:t>
      </w:r>
      <w:proofErr w:type="spellStart"/>
      <w:r>
        <w:rPr>
          <w:sz w:val="28"/>
          <w:szCs w:val="28"/>
        </w:rPr>
        <w:t>Wehner</w:t>
      </w:r>
      <w:proofErr w:type="spellEnd"/>
      <w:r>
        <w:rPr>
          <w:sz w:val="28"/>
          <w:szCs w:val="28"/>
        </w:rPr>
        <w:t>.  Group tours may be available in the future.</w:t>
      </w:r>
    </w:p>
    <w:p w:rsidR="00932B37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Group visits:</w:t>
      </w:r>
      <w:r>
        <w:rPr>
          <w:sz w:val="28"/>
          <w:szCs w:val="28"/>
        </w:rPr>
        <w:t xml:space="preserve">  Ron Nichols, Amanda </w:t>
      </w:r>
      <w:proofErr w:type="spellStart"/>
      <w:r>
        <w:rPr>
          <w:sz w:val="28"/>
          <w:szCs w:val="28"/>
        </w:rPr>
        <w:t>Seim</w:t>
      </w:r>
      <w:proofErr w:type="spellEnd"/>
      <w:r>
        <w:rPr>
          <w:sz w:val="28"/>
          <w:szCs w:val="28"/>
        </w:rPr>
        <w:t xml:space="preserve">, and Danielle </w:t>
      </w:r>
      <w:proofErr w:type="spellStart"/>
      <w:r>
        <w:rPr>
          <w:sz w:val="28"/>
          <w:szCs w:val="28"/>
        </w:rPr>
        <w:t>Merideth</w:t>
      </w:r>
      <w:proofErr w:type="spellEnd"/>
      <w:r>
        <w:rPr>
          <w:sz w:val="28"/>
          <w:szCs w:val="28"/>
        </w:rPr>
        <w:t xml:space="preserve"> are to work on setting up group tours.  They will determine times and possible fees.</w:t>
      </w:r>
    </w:p>
    <w:p w:rsidR="00932B37" w:rsidRPr="00B9641D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Donation:</w:t>
      </w:r>
      <w:r>
        <w:rPr>
          <w:sz w:val="28"/>
          <w:szCs w:val="28"/>
        </w:rPr>
        <w:t xml:space="preserve">  Leonard Moore arrived and is donating an antique detonator that was used at Granite Mountain.</w:t>
      </w:r>
    </w:p>
    <w:p w:rsidR="00932B37" w:rsidRPr="00B9641D" w:rsidRDefault="00932B37" w:rsidP="00932B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Miscellaneous:</w:t>
      </w:r>
      <w:r w:rsidRPr="00B9641D">
        <w:rPr>
          <w:sz w:val="28"/>
          <w:szCs w:val="28"/>
        </w:rPr>
        <w:t xml:space="preserve">  Volunteer forms need to be filled out.  Dues need to be paid for the new year.</w:t>
      </w:r>
      <w:r>
        <w:rPr>
          <w:sz w:val="28"/>
          <w:szCs w:val="28"/>
        </w:rPr>
        <w:t xml:space="preserve">  Docents need to fill out the </w:t>
      </w:r>
      <w:r w:rsidR="002B18D4">
        <w:rPr>
          <w:sz w:val="28"/>
          <w:szCs w:val="28"/>
        </w:rPr>
        <w:t xml:space="preserve">emergency </w:t>
      </w:r>
      <w:r>
        <w:rPr>
          <w:sz w:val="28"/>
          <w:szCs w:val="28"/>
        </w:rPr>
        <w:t>contact</w:t>
      </w:r>
      <w:r w:rsidR="002B18D4">
        <w:rPr>
          <w:sz w:val="28"/>
          <w:szCs w:val="28"/>
        </w:rPr>
        <w:t xml:space="preserve"> list.</w:t>
      </w:r>
    </w:p>
    <w:p w:rsidR="002B18D4" w:rsidRPr="00B9641D" w:rsidRDefault="002B18D4" w:rsidP="002B18D4">
      <w:pPr>
        <w:pStyle w:val="ListParagraph"/>
        <w:ind w:left="1080"/>
        <w:rPr>
          <w:sz w:val="28"/>
          <w:szCs w:val="28"/>
        </w:rPr>
      </w:pPr>
    </w:p>
    <w:p w:rsidR="002B18D4" w:rsidRPr="00B9641D" w:rsidRDefault="002B18D4" w:rsidP="002B18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Adjournment:</w:t>
      </w:r>
      <w:r w:rsidRPr="00B9641D">
        <w:rPr>
          <w:sz w:val="28"/>
          <w:szCs w:val="28"/>
        </w:rPr>
        <w:t xml:space="preserve">  11:0</w:t>
      </w:r>
      <w:r>
        <w:rPr>
          <w:sz w:val="28"/>
          <w:szCs w:val="28"/>
        </w:rPr>
        <w:t>0</w:t>
      </w:r>
    </w:p>
    <w:p w:rsidR="002B18D4" w:rsidRPr="00B9641D" w:rsidRDefault="002B18D4" w:rsidP="002B18D4">
      <w:pPr>
        <w:pStyle w:val="ListParagraph"/>
        <w:jc w:val="center"/>
        <w:rPr>
          <w:b/>
          <w:bCs/>
          <w:sz w:val="28"/>
          <w:szCs w:val="28"/>
        </w:rPr>
      </w:pPr>
      <w:r w:rsidRPr="00B9641D">
        <w:rPr>
          <w:b/>
          <w:bCs/>
          <w:sz w:val="28"/>
          <w:szCs w:val="28"/>
        </w:rPr>
        <w:t xml:space="preserve">Next Month’s Meeting:  Wednesday, </w:t>
      </w:r>
      <w:r>
        <w:rPr>
          <w:b/>
          <w:bCs/>
          <w:sz w:val="28"/>
          <w:szCs w:val="28"/>
        </w:rPr>
        <w:t>April 15</w:t>
      </w:r>
      <w:r w:rsidRPr="00B9641D">
        <w:rPr>
          <w:b/>
          <w:bCs/>
          <w:sz w:val="28"/>
          <w:szCs w:val="28"/>
        </w:rPr>
        <w:t xml:space="preserve"> @10:00 AM</w:t>
      </w:r>
    </w:p>
    <w:p w:rsidR="002B18D4" w:rsidRPr="00B9641D" w:rsidRDefault="002B18D4" w:rsidP="002B18D4">
      <w:pPr>
        <w:pStyle w:val="ListParagraph"/>
        <w:jc w:val="center"/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 xml:space="preserve">Minutes for </w:t>
      </w:r>
      <w:r>
        <w:rPr>
          <w:b/>
          <w:bCs/>
          <w:sz w:val="28"/>
          <w:szCs w:val="28"/>
        </w:rPr>
        <w:t>February 15</w:t>
      </w:r>
      <w:r w:rsidRPr="00B9641D">
        <w:rPr>
          <w:b/>
          <w:bCs/>
          <w:sz w:val="28"/>
          <w:szCs w:val="28"/>
        </w:rPr>
        <w:t>, 2023 meeting submitted by Nancy Ebeling, Secretary.</w:t>
      </w:r>
      <w:r w:rsidRPr="00B9641D">
        <w:rPr>
          <w:sz w:val="28"/>
          <w:szCs w:val="28"/>
        </w:rPr>
        <w:t xml:space="preserve">                                                       </w:t>
      </w:r>
      <w:r w:rsidRPr="00B9641D">
        <w:rPr>
          <w:b/>
          <w:bCs/>
          <w:sz w:val="28"/>
          <w:szCs w:val="28"/>
        </w:rPr>
        <w:t>Date approved:</w:t>
      </w:r>
      <w:r w:rsidRPr="00B9641D">
        <w:rPr>
          <w:sz w:val="28"/>
          <w:szCs w:val="28"/>
        </w:rPr>
        <w:t xml:space="preserve"> _________</w:t>
      </w:r>
    </w:p>
    <w:p w:rsidR="002B18D4" w:rsidRPr="00B9641D" w:rsidRDefault="002B18D4" w:rsidP="002B18D4">
      <w:pPr>
        <w:pStyle w:val="ListParagraph"/>
        <w:jc w:val="center"/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Chairperson</w:t>
      </w:r>
      <w:r w:rsidRPr="00B9641D">
        <w:rPr>
          <w:sz w:val="28"/>
          <w:szCs w:val="28"/>
        </w:rPr>
        <w:t xml:space="preserve">: Amanda </w:t>
      </w:r>
      <w:proofErr w:type="spellStart"/>
      <w:r w:rsidRPr="00B9641D">
        <w:rPr>
          <w:sz w:val="28"/>
          <w:szCs w:val="28"/>
        </w:rPr>
        <w:t>Seim</w:t>
      </w:r>
      <w:proofErr w:type="spellEnd"/>
      <w:r w:rsidRPr="00B9641D">
        <w:rPr>
          <w:sz w:val="28"/>
          <w:szCs w:val="28"/>
        </w:rPr>
        <w:t xml:space="preserve"> ______________________</w:t>
      </w:r>
    </w:p>
    <w:p w:rsidR="002B18D4" w:rsidRPr="00B9641D" w:rsidRDefault="002B18D4" w:rsidP="002B18D4">
      <w:pPr>
        <w:pStyle w:val="ListParagraph"/>
        <w:jc w:val="center"/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Secretary:</w:t>
      </w:r>
      <w:r w:rsidRPr="00B9641D">
        <w:rPr>
          <w:sz w:val="28"/>
          <w:szCs w:val="28"/>
        </w:rPr>
        <w:t xml:space="preserve">  Nancy Ebeling _______________________</w:t>
      </w:r>
    </w:p>
    <w:p w:rsidR="002B18D4" w:rsidRPr="00B9641D" w:rsidRDefault="002B18D4" w:rsidP="002B18D4">
      <w:pPr>
        <w:pStyle w:val="ListParagraph"/>
        <w:rPr>
          <w:sz w:val="28"/>
          <w:szCs w:val="28"/>
        </w:rPr>
      </w:pPr>
      <w:r w:rsidRPr="00B9641D">
        <w:rPr>
          <w:b/>
          <w:bCs/>
          <w:sz w:val="28"/>
          <w:szCs w:val="28"/>
        </w:rPr>
        <w:t>Members Absent</w:t>
      </w:r>
      <w:r w:rsidRPr="00B9641D">
        <w:rPr>
          <w:sz w:val="28"/>
          <w:szCs w:val="28"/>
        </w:rPr>
        <w:t xml:space="preserve">:    Dr. Tom Hester, </w:t>
      </w:r>
      <w:r>
        <w:rPr>
          <w:sz w:val="28"/>
          <w:szCs w:val="28"/>
        </w:rPr>
        <w:t>Sharon Spencer</w:t>
      </w:r>
      <w:r w:rsidR="00FC64F1">
        <w:rPr>
          <w:sz w:val="28"/>
          <w:szCs w:val="28"/>
        </w:rPr>
        <w:t>, Vashti Tucker</w:t>
      </w:r>
    </w:p>
    <w:p w:rsidR="00AC194C" w:rsidRDefault="00AC194C" w:rsidP="00AC194C">
      <w:pPr>
        <w:rPr>
          <w:sz w:val="28"/>
          <w:szCs w:val="28"/>
        </w:rPr>
      </w:pPr>
    </w:p>
    <w:p w:rsidR="00AC194C" w:rsidRP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P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AC194C" w:rsidRDefault="00AC194C" w:rsidP="00AC194C">
      <w:pPr>
        <w:rPr>
          <w:sz w:val="28"/>
          <w:szCs w:val="28"/>
        </w:rPr>
      </w:pPr>
    </w:p>
    <w:p w:rsidR="007230C2" w:rsidRDefault="007230C2" w:rsidP="007230C2"/>
    <w:p w:rsidR="007230C2" w:rsidRDefault="007230C2" w:rsidP="007230C2">
      <w:pPr>
        <w:pStyle w:val="ListParagraph"/>
        <w:ind w:left="1080"/>
      </w:pPr>
    </w:p>
    <w:p w:rsidR="00E032B2" w:rsidRDefault="00E032B2" w:rsidP="00E032B2">
      <w:pPr>
        <w:ind w:left="360"/>
      </w:pPr>
    </w:p>
    <w:p w:rsidR="007230C2" w:rsidRDefault="007230C2">
      <w:pPr>
        <w:pStyle w:val="ListParagraph"/>
      </w:pPr>
    </w:p>
    <w:sectPr w:rsidR="0072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2108"/>
    <w:multiLevelType w:val="hybridMultilevel"/>
    <w:tmpl w:val="B1D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2EEF"/>
    <w:multiLevelType w:val="hybridMultilevel"/>
    <w:tmpl w:val="F1A4C5BC"/>
    <w:lvl w:ilvl="0" w:tplc="4C84ED4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140606">
    <w:abstractNumId w:val="0"/>
  </w:num>
  <w:num w:numId="2" w16cid:durableId="16897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22"/>
    <w:rsid w:val="0001653F"/>
    <w:rsid w:val="002B18D4"/>
    <w:rsid w:val="00452F63"/>
    <w:rsid w:val="00543B17"/>
    <w:rsid w:val="00565680"/>
    <w:rsid w:val="006A7A05"/>
    <w:rsid w:val="007230C2"/>
    <w:rsid w:val="007B38CF"/>
    <w:rsid w:val="00932B37"/>
    <w:rsid w:val="00AC194C"/>
    <w:rsid w:val="00B36390"/>
    <w:rsid w:val="00B9641D"/>
    <w:rsid w:val="00BA0B3F"/>
    <w:rsid w:val="00CB5322"/>
    <w:rsid w:val="00D6561D"/>
    <w:rsid w:val="00E032B2"/>
    <w:rsid w:val="00F33BE1"/>
    <w:rsid w:val="00FC64F1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AE2"/>
  <w15:chartTrackingRefBased/>
  <w15:docId w15:val="{CDE79750-E781-4A61-BEAB-0EE6820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1D"/>
  </w:style>
  <w:style w:type="paragraph" w:styleId="Heading1">
    <w:name w:val="heading 1"/>
    <w:basedOn w:val="Normal"/>
    <w:next w:val="Normal"/>
    <w:link w:val="Heading1Char"/>
    <w:uiPriority w:val="9"/>
    <w:qFormat/>
    <w:rsid w:val="00D656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6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6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6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6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6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6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61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6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6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6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56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6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6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6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61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6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561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561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61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561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6561D"/>
    <w:rPr>
      <w:b/>
      <w:bCs/>
    </w:rPr>
  </w:style>
  <w:style w:type="character" w:styleId="Emphasis">
    <w:name w:val="Emphasis"/>
    <w:basedOn w:val="DefaultParagraphFont"/>
    <w:uiPriority w:val="20"/>
    <w:qFormat/>
    <w:rsid w:val="00D6561D"/>
    <w:rPr>
      <w:i/>
      <w:iCs/>
      <w:color w:val="000000" w:themeColor="text1"/>
    </w:rPr>
  </w:style>
  <w:style w:type="paragraph" w:styleId="NoSpacing">
    <w:name w:val="No Spacing"/>
    <w:uiPriority w:val="1"/>
    <w:qFormat/>
    <w:rsid w:val="00D656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561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561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6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61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56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56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656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561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6561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61D"/>
    <w:pPr>
      <w:outlineLvl w:val="9"/>
    </w:pPr>
  </w:style>
  <w:style w:type="paragraph" w:styleId="ListParagraph">
    <w:name w:val="List Paragraph"/>
    <w:basedOn w:val="Normal"/>
    <w:uiPriority w:val="34"/>
    <w:qFormat/>
    <w:rsid w:val="00F3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Ebeling</dc:creator>
  <cp:keywords/>
  <dc:description/>
  <cp:lastModifiedBy>Nancy Ebeling</cp:lastModifiedBy>
  <cp:revision>2</cp:revision>
  <cp:lastPrinted>2023-01-25T17:21:00Z</cp:lastPrinted>
  <dcterms:created xsi:type="dcterms:W3CDTF">2023-02-18T23:36:00Z</dcterms:created>
  <dcterms:modified xsi:type="dcterms:W3CDTF">2023-02-18T23:36:00Z</dcterms:modified>
</cp:coreProperties>
</file>