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49" w:rsidRPr="00023DC6" w:rsidRDefault="00023DC6" w:rsidP="00023DC6">
      <w:pPr>
        <w:jc w:val="center"/>
        <w:rPr>
          <w:b/>
          <w:sz w:val="36"/>
          <w:szCs w:val="36"/>
        </w:rPr>
      </w:pPr>
      <w:r w:rsidRPr="00023DC6">
        <w:rPr>
          <w:b/>
          <w:sz w:val="36"/>
          <w:szCs w:val="36"/>
        </w:rPr>
        <w:t>THE FALLS ON THE COLORADO MUSEUM</w:t>
      </w:r>
    </w:p>
    <w:p w:rsidR="00023DC6" w:rsidRDefault="00023DC6" w:rsidP="0002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DIRECTORS MEETING </w:t>
      </w:r>
    </w:p>
    <w:p w:rsidR="00023DC6" w:rsidRDefault="00023DC6" w:rsidP="00023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SEPTEMBER 2022</w:t>
      </w:r>
    </w:p>
    <w:p w:rsidR="00023DC6" w:rsidRDefault="00023DC6" w:rsidP="00023DC6">
      <w:pPr>
        <w:jc w:val="center"/>
        <w:rPr>
          <w:b/>
          <w:color w:val="C45911" w:themeColor="accent2" w:themeShade="BF"/>
          <w:sz w:val="28"/>
          <w:szCs w:val="28"/>
        </w:rPr>
      </w:pPr>
      <w:r>
        <w:rPr>
          <w:b/>
          <w:color w:val="C45911" w:themeColor="accent2" w:themeShade="BF"/>
          <w:sz w:val="28"/>
          <w:szCs w:val="28"/>
          <w:u w:val="single"/>
        </w:rPr>
        <w:t>MINUTES</w:t>
      </w:r>
    </w:p>
    <w:p w:rsidR="00023DC6" w:rsidRPr="00023DC6" w:rsidRDefault="00023DC6" w:rsidP="00023DC6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Establish Quorum and Call to Order – </w:t>
      </w:r>
      <w:r>
        <w:rPr>
          <w:color w:val="0D0D0D" w:themeColor="text1" w:themeTint="F2"/>
        </w:rPr>
        <w:t>With a quorum present the Chair called the meeting to order at 10:00 a.m.</w:t>
      </w:r>
    </w:p>
    <w:p w:rsidR="00023DC6" w:rsidRPr="006A40F2" w:rsidRDefault="00023DC6" w:rsidP="00023DC6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Minutes </w:t>
      </w:r>
      <w:r w:rsidR="006A40F2">
        <w:rPr>
          <w:b/>
          <w:color w:val="0D0D0D" w:themeColor="text1" w:themeTint="F2"/>
        </w:rPr>
        <w:t>–</w:t>
      </w:r>
      <w:r>
        <w:t xml:space="preserve"> </w:t>
      </w:r>
      <w:r w:rsidR="006A40F2">
        <w:t>Minutes of the 17 August meeting were presented and approved unanimously.</w:t>
      </w:r>
    </w:p>
    <w:p w:rsidR="006A40F2" w:rsidRPr="00171D1D" w:rsidRDefault="006A40F2" w:rsidP="00023DC6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Financial Report –</w:t>
      </w:r>
      <w:r w:rsidR="00171D1D">
        <w:t xml:space="preserve"> This</w:t>
      </w:r>
      <w:r>
        <w:t xml:space="preserve"> was presented by the Treasurer who indicated t</w:t>
      </w:r>
      <w:r w:rsidR="00171D1D">
        <w:t>he monthly and annual totals</w:t>
      </w:r>
      <w:r>
        <w:t xml:space="preserve"> were impacted by: a) </w:t>
      </w:r>
      <w:r w:rsidR="007D2E21">
        <w:t>$1</w:t>
      </w:r>
      <w:r>
        <w:t>,500 of</w:t>
      </w:r>
      <w:r w:rsidR="007C6B74">
        <w:t xml:space="preserve"> HOT </w:t>
      </w:r>
      <w:r>
        <w:t>income received but not reflected</w:t>
      </w:r>
      <w:r w:rsidR="007D2E21">
        <w:t xml:space="preserve"> with another $2,000 to come before 31 </w:t>
      </w:r>
      <w:proofErr w:type="gramStart"/>
      <w:r w:rsidR="007D2E21">
        <w:t>December</w:t>
      </w:r>
      <w:r>
        <w:t xml:space="preserve">  b</w:t>
      </w:r>
      <w:proofErr w:type="gramEnd"/>
      <w:r>
        <w:t xml:space="preserve">) a $6,000 plus negative performance of the investment account caused by poor stock market activity.  </w:t>
      </w:r>
      <w:r w:rsidR="00171D1D">
        <w:t xml:space="preserve"> The question was raised but not answered as to how the current insect infestation costs are to be paid and the amount.  </w:t>
      </w:r>
      <w:proofErr w:type="gramStart"/>
      <w:r w:rsidR="00171D1D">
        <w:t>Motion  to</w:t>
      </w:r>
      <w:proofErr w:type="gramEnd"/>
      <w:r w:rsidR="00171D1D">
        <w:t xml:space="preserve"> accept the report was made by Nancy </w:t>
      </w:r>
      <w:proofErr w:type="spellStart"/>
      <w:r w:rsidR="00171D1D">
        <w:t>Ebeling</w:t>
      </w:r>
      <w:proofErr w:type="spellEnd"/>
      <w:r w:rsidR="00171D1D">
        <w:t xml:space="preserve"> and seconded by </w:t>
      </w:r>
      <w:proofErr w:type="spellStart"/>
      <w:r w:rsidR="00171D1D">
        <w:t>Caryl</w:t>
      </w:r>
      <w:proofErr w:type="spellEnd"/>
      <w:r w:rsidR="00171D1D">
        <w:t xml:space="preserve"> </w:t>
      </w:r>
      <w:proofErr w:type="spellStart"/>
      <w:r w:rsidR="00171D1D">
        <w:t>Calsyn</w:t>
      </w:r>
      <w:proofErr w:type="spellEnd"/>
      <w:r w:rsidR="00171D1D">
        <w:t>.  Approved unanimously.</w:t>
      </w:r>
    </w:p>
    <w:p w:rsidR="00171D1D" w:rsidRPr="00171D1D" w:rsidRDefault="00171D1D" w:rsidP="00023DC6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Consent/Voting Agenda –</w:t>
      </w:r>
      <w:r>
        <w:t xml:space="preserve"> </w:t>
      </w:r>
    </w:p>
    <w:p w:rsidR="00171D1D" w:rsidRPr="00171D1D" w:rsidRDefault="00171D1D" w:rsidP="00171D1D">
      <w:pPr>
        <w:pStyle w:val="ListParagraph"/>
        <w:numPr>
          <w:ilvl w:val="0"/>
          <w:numId w:val="2"/>
        </w:numPr>
        <w:jc w:val="both"/>
        <w:rPr>
          <w:b/>
          <w:color w:val="0D0D0D" w:themeColor="text1" w:themeTint="F2"/>
        </w:rPr>
      </w:pPr>
      <w:r>
        <w:t>Removal of Board Member A</w:t>
      </w:r>
      <w:r w:rsidR="007C6B74">
        <w:t xml:space="preserve">greement Exhibit A of Bylaws - </w:t>
      </w:r>
      <w:r>
        <w:t>It was indicated by Danielle Meredith, the Head of the By Laws Committee, that this will be addressed with a recommended change to the Bylaws (See 4.b. below).</w:t>
      </w:r>
    </w:p>
    <w:p w:rsidR="00171D1D" w:rsidRPr="00FE2CD2" w:rsidRDefault="00171D1D" w:rsidP="00171D1D">
      <w:pPr>
        <w:pStyle w:val="ListParagraph"/>
        <w:numPr>
          <w:ilvl w:val="0"/>
          <w:numId w:val="2"/>
        </w:numPr>
        <w:jc w:val="both"/>
        <w:rPr>
          <w:b/>
          <w:color w:val="0D0D0D" w:themeColor="text1" w:themeTint="F2"/>
        </w:rPr>
      </w:pPr>
      <w:r>
        <w:t xml:space="preserve">Changes to the Bylaws – Danielle Meredith </w:t>
      </w:r>
      <w:r w:rsidR="00FE2CD2">
        <w:t>reviewed suggested changes to the Bylaws (See attached.)   A proposal was made for the Board to consider these changes and vote on the subject at the October Board Meeting.</w:t>
      </w:r>
    </w:p>
    <w:p w:rsidR="00FE2CD2" w:rsidRDefault="00FE2CD2" w:rsidP="00FE2CD2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Non-voting Items –</w:t>
      </w:r>
    </w:p>
    <w:p w:rsidR="00FE2CD2" w:rsidRDefault="00FE2CD2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Debbie Holloway (Head of the Legends of the </w:t>
      </w:r>
      <w:proofErr w:type="gramStart"/>
      <w:r>
        <w:rPr>
          <w:color w:val="0D0D0D" w:themeColor="text1" w:themeTint="F2"/>
        </w:rPr>
        <w:t>Falls</w:t>
      </w:r>
      <w:proofErr w:type="gramEnd"/>
      <w:r>
        <w:rPr>
          <w:color w:val="0D0D0D" w:themeColor="text1" w:themeTint="F2"/>
        </w:rPr>
        <w:t xml:space="preserve"> event –see attached promotional rack card) made a detailed presentation about this and invited the Museum to participate via a manned table in order to further promote the Museum.  She indicated that Sharon Spencer also would be present making corn husk dolls and that Fort </w:t>
      </w:r>
      <w:proofErr w:type="spellStart"/>
      <w:r>
        <w:rPr>
          <w:color w:val="0D0D0D" w:themeColor="text1" w:themeTint="F2"/>
        </w:rPr>
        <w:t>Crogan</w:t>
      </w:r>
      <w:proofErr w:type="spellEnd"/>
      <w:r>
        <w:rPr>
          <w:color w:val="0D0D0D" w:themeColor="text1" w:themeTint="F2"/>
        </w:rPr>
        <w:t xml:space="preserve"> also has been offered space.</w:t>
      </w:r>
    </w:p>
    <w:p w:rsidR="00FE2CD2" w:rsidRDefault="00FE2CD2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Museum Closure Update </w:t>
      </w:r>
      <w:r w:rsidR="007D2E21">
        <w:rPr>
          <w:color w:val="0D0D0D" w:themeColor="text1" w:themeTint="F2"/>
        </w:rPr>
        <w:t>–</w:t>
      </w:r>
      <w:r>
        <w:rPr>
          <w:color w:val="0D0D0D" w:themeColor="text1" w:themeTint="F2"/>
        </w:rPr>
        <w:t xml:space="preserve"> </w:t>
      </w:r>
      <w:r w:rsidR="007D2E21">
        <w:rPr>
          <w:color w:val="0D0D0D" w:themeColor="text1" w:themeTint="F2"/>
        </w:rPr>
        <w:t>Various attempts</w:t>
      </w:r>
      <w:r w:rsidR="007C6B74">
        <w:rPr>
          <w:color w:val="0D0D0D" w:themeColor="text1" w:themeTint="F2"/>
        </w:rPr>
        <w:t xml:space="preserve"> to eliminate the </w:t>
      </w:r>
      <w:proofErr w:type="spellStart"/>
      <w:r w:rsidR="007C6B74">
        <w:rPr>
          <w:color w:val="0D0D0D" w:themeColor="text1" w:themeTint="F2"/>
        </w:rPr>
        <w:t>investation</w:t>
      </w:r>
      <w:proofErr w:type="spellEnd"/>
      <w:r w:rsidR="007D2E21">
        <w:rPr>
          <w:color w:val="0D0D0D" w:themeColor="text1" w:themeTint="F2"/>
        </w:rPr>
        <w:t xml:space="preserve"> have been made by individuals, school district employees and professional pest control people with limited positive results thus far.  Further attempts to eliminate the insect problem will be made.</w:t>
      </w:r>
      <w:r w:rsidR="007C6B74">
        <w:rPr>
          <w:color w:val="0D0D0D" w:themeColor="text1" w:themeTint="F2"/>
        </w:rPr>
        <w:t xml:space="preserve">  Meanwhile, the Museum will remain closed.</w:t>
      </w:r>
    </w:p>
    <w:p w:rsidR="007D2E21" w:rsidRDefault="007D2E21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Current Travel Exhibit – Robyn Richter stated that the exhibit timing has been extended to 21 October with the possibility of more time should our insect problem not be eliminated timely.</w:t>
      </w:r>
    </w:p>
    <w:p w:rsidR="007D2E21" w:rsidRDefault="007D2E21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HOT Funds Status – This is mentioned in 3. </w:t>
      </w:r>
      <w:proofErr w:type="gramStart"/>
      <w:r w:rsidR="007C6B74">
        <w:rPr>
          <w:color w:val="0D0D0D" w:themeColor="text1" w:themeTint="F2"/>
        </w:rPr>
        <w:t>a</w:t>
      </w:r>
      <w:r>
        <w:rPr>
          <w:color w:val="0D0D0D" w:themeColor="text1" w:themeTint="F2"/>
        </w:rPr>
        <w:t>bove</w:t>
      </w:r>
      <w:proofErr w:type="gramEnd"/>
      <w:r>
        <w:rPr>
          <w:color w:val="0D0D0D" w:themeColor="text1" w:themeTint="F2"/>
        </w:rPr>
        <w:t>.</w:t>
      </w:r>
    </w:p>
    <w:p w:rsidR="007D2E21" w:rsidRDefault="007D2E21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Information on Oscar Fox Monument – George Russell indicated that he now has possession of the stone and has received assurance from La Quinta management that they r</w:t>
      </w:r>
      <w:r w:rsidR="007C6B74">
        <w:rPr>
          <w:color w:val="0D0D0D" w:themeColor="text1" w:themeTint="F2"/>
        </w:rPr>
        <w:t>elinquish any claim to it</w:t>
      </w:r>
      <w:r>
        <w:rPr>
          <w:color w:val="0D0D0D" w:themeColor="text1" w:themeTint="F2"/>
        </w:rPr>
        <w:t>.</w:t>
      </w:r>
      <w:r w:rsidR="00B93C7F">
        <w:rPr>
          <w:color w:val="0D0D0D" w:themeColor="text1" w:themeTint="F2"/>
        </w:rPr>
        <w:t xml:space="preserve">  He has discussed possible installation of the stone (plus a suitable base) with the City (Lacey </w:t>
      </w:r>
      <w:proofErr w:type="spellStart"/>
      <w:r w:rsidR="00B93C7F">
        <w:rPr>
          <w:color w:val="0D0D0D" w:themeColor="text1" w:themeTint="F2"/>
        </w:rPr>
        <w:t>Dingman</w:t>
      </w:r>
      <w:proofErr w:type="spellEnd"/>
      <w:r w:rsidR="00B93C7F">
        <w:rPr>
          <w:color w:val="0D0D0D" w:themeColor="text1" w:themeTint="F2"/>
        </w:rPr>
        <w:t xml:space="preserve"> of Parks) and suggested that Marley Porter be involved as well in the project design – possibly to be installed on South Main Street in Lakeside Park. The Board proffered large thank </w:t>
      </w:r>
      <w:proofErr w:type="spellStart"/>
      <w:proofErr w:type="gramStart"/>
      <w:r w:rsidR="00B93C7F">
        <w:rPr>
          <w:color w:val="0D0D0D" w:themeColor="text1" w:themeTint="F2"/>
        </w:rPr>
        <w:t>yous</w:t>
      </w:r>
      <w:proofErr w:type="spellEnd"/>
      <w:r w:rsidR="00B93C7F">
        <w:rPr>
          <w:color w:val="0D0D0D" w:themeColor="text1" w:themeTint="F2"/>
        </w:rPr>
        <w:t xml:space="preserve">  to</w:t>
      </w:r>
      <w:proofErr w:type="gramEnd"/>
      <w:r w:rsidR="00B93C7F">
        <w:rPr>
          <w:color w:val="0D0D0D" w:themeColor="text1" w:themeTint="F2"/>
        </w:rPr>
        <w:t xml:space="preserve"> George for his stellar work on this project. </w:t>
      </w:r>
    </w:p>
    <w:p w:rsidR="00B93C7F" w:rsidRDefault="00B93C7F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lastRenderedPageBreak/>
        <w:t>Update from Marley on his Various Projects – As he was not present, this was delayed until the October Board Meeting.</w:t>
      </w:r>
    </w:p>
    <w:p w:rsidR="00B93C7F" w:rsidRDefault="00B93C7F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Christmas Home Tour Project – The </w:t>
      </w:r>
      <w:r w:rsidR="00DD3397">
        <w:rPr>
          <w:color w:val="0D0D0D" w:themeColor="text1" w:themeTint="F2"/>
        </w:rPr>
        <w:t>Committee is to meet on 30 September</w:t>
      </w:r>
      <w:r>
        <w:rPr>
          <w:color w:val="0D0D0D" w:themeColor="text1" w:themeTint="F2"/>
        </w:rPr>
        <w:t xml:space="preserve"> 2022.  There could be at least three homes participating.</w:t>
      </w:r>
    </w:p>
    <w:p w:rsidR="00B93C7F" w:rsidRDefault="00B93C7F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 xml:space="preserve">Nominating Committee Appointment – Robyn Richter stated the Committee would be </w:t>
      </w:r>
      <w:r w:rsidR="007C6B74">
        <w:rPr>
          <w:color w:val="0D0D0D" w:themeColor="text1" w:themeTint="F2"/>
        </w:rPr>
        <w:t>headed</w:t>
      </w:r>
      <w:r>
        <w:rPr>
          <w:color w:val="0D0D0D" w:themeColor="text1" w:themeTint="F2"/>
        </w:rPr>
        <w:t xml:space="preserve"> by Danielle Meredith with </w:t>
      </w:r>
      <w:r w:rsidR="00502A15">
        <w:rPr>
          <w:color w:val="0D0D0D" w:themeColor="text1" w:themeTint="F2"/>
        </w:rPr>
        <w:t xml:space="preserve">Ron Nicholas and Dr. Jane </w:t>
      </w:r>
      <w:proofErr w:type="spellStart"/>
      <w:r w:rsidR="00502A15">
        <w:rPr>
          <w:color w:val="0D0D0D" w:themeColor="text1" w:themeTint="F2"/>
        </w:rPr>
        <w:t>Knapik</w:t>
      </w:r>
      <w:proofErr w:type="spellEnd"/>
      <w:r>
        <w:rPr>
          <w:color w:val="0D0D0D" w:themeColor="text1" w:themeTint="F2"/>
        </w:rPr>
        <w:t xml:space="preserve"> as members.</w:t>
      </w:r>
    </w:p>
    <w:p w:rsidR="00B93C7F" w:rsidRDefault="00B93C7F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Burnet Historic Commission Report – Dr.</w:t>
      </w:r>
      <w:r w:rsidR="00502A15">
        <w:rPr>
          <w:color w:val="0D0D0D" w:themeColor="text1" w:themeTint="F2"/>
        </w:rPr>
        <w:t xml:space="preserve"> Jane </w:t>
      </w:r>
      <w:proofErr w:type="spellStart"/>
      <w:r w:rsidR="00502A15">
        <w:rPr>
          <w:color w:val="0D0D0D" w:themeColor="text1" w:themeTint="F2"/>
        </w:rPr>
        <w:t>Knapik</w:t>
      </w:r>
      <w:proofErr w:type="spellEnd"/>
      <w:r>
        <w:rPr>
          <w:color w:val="0D0D0D" w:themeColor="text1" w:themeTint="F2"/>
        </w:rPr>
        <w:t xml:space="preserve"> reported that there would be a tour or the refurbished old jail on 4 October</w:t>
      </w:r>
      <w:r w:rsidR="003C4846">
        <w:rPr>
          <w:color w:val="0D0D0D" w:themeColor="text1" w:themeTint="F2"/>
        </w:rPr>
        <w:t xml:space="preserve"> 2022 at 10 a.m.</w:t>
      </w:r>
    </w:p>
    <w:p w:rsidR="003C4846" w:rsidRDefault="003C4846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Reminder about Time Sheets – Ron Nicholas requested that each person volunteering for the Museum report their hours spent on Museum business – whether on shift or otherwise, as all hours incurred in support of the Museum are important to report.</w:t>
      </w:r>
    </w:p>
    <w:p w:rsidR="003C4846" w:rsidRDefault="003C4846" w:rsidP="00FE2CD2">
      <w:pPr>
        <w:pStyle w:val="ListParagraph"/>
        <w:numPr>
          <w:ilvl w:val="0"/>
          <w:numId w:val="3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Black History Museum (added topic) – Robyn Richter mentioned that there would be a choral presentation at Johnson Park Saturday, 1 October 2022 to raise funds for this new museum that will be located at St. Frederick´s Church.  The public is invited.</w:t>
      </w:r>
    </w:p>
    <w:p w:rsidR="003C4846" w:rsidRDefault="003C4846" w:rsidP="003C4846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>Other Announcements –</w:t>
      </w:r>
    </w:p>
    <w:p w:rsidR="003C4846" w:rsidRDefault="003C4846" w:rsidP="003C4846">
      <w:pPr>
        <w:pStyle w:val="ListParagraph"/>
        <w:numPr>
          <w:ilvl w:val="0"/>
          <w:numId w:val="4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Hill Country Passport – Ron Nicholas advised that the new passport will go to press in the next two weeks.  The Museum will participate once again with a new picture and the elimination of days and hours open (phone call or web page verification by attendees suggested instead).</w:t>
      </w:r>
    </w:p>
    <w:p w:rsidR="00935DA2" w:rsidRDefault="00935DA2" w:rsidP="003C4846">
      <w:pPr>
        <w:pStyle w:val="ListParagraph"/>
        <w:numPr>
          <w:ilvl w:val="0"/>
          <w:numId w:val="4"/>
        </w:numPr>
        <w:jc w:val="both"/>
        <w:rPr>
          <w:color w:val="0D0D0D" w:themeColor="text1" w:themeTint="F2"/>
        </w:rPr>
      </w:pPr>
      <w:r>
        <w:rPr>
          <w:color w:val="0D0D0D" w:themeColor="text1" w:themeTint="F2"/>
        </w:rPr>
        <w:t>Meeting Location – General praise was offered by attendees for the Visitor Center management providing meeting space for the Board.  It was suggested that this venue might be a good site for future meetings.</w:t>
      </w:r>
    </w:p>
    <w:p w:rsidR="003C4846" w:rsidRPr="00935DA2" w:rsidRDefault="003C4846" w:rsidP="003C4846">
      <w:pPr>
        <w:pStyle w:val="ListParagraph"/>
        <w:numPr>
          <w:ilvl w:val="0"/>
          <w:numId w:val="1"/>
        </w:numPr>
        <w:jc w:val="both"/>
        <w:rPr>
          <w:b/>
          <w:color w:val="0D0D0D" w:themeColor="text1" w:themeTint="F2"/>
        </w:rPr>
      </w:pPr>
      <w:r>
        <w:rPr>
          <w:b/>
          <w:color w:val="0D0D0D" w:themeColor="text1" w:themeTint="F2"/>
        </w:rPr>
        <w:t xml:space="preserve">Next Meeting Date and Adjournment - </w:t>
      </w:r>
      <w:r w:rsidR="00935DA2">
        <w:rPr>
          <w:b/>
          <w:color w:val="0D0D0D" w:themeColor="text1" w:themeTint="F2"/>
        </w:rPr>
        <w:t xml:space="preserve"> </w:t>
      </w:r>
      <w:r w:rsidR="007C6B74">
        <w:rPr>
          <w:b/>
          <w:color w:val="0D0D0D" w:themeColor="text1" w:themeTint="F2"/>
        </w:rPr>
        <w:t xml:space="preserve"> </w:t>
      </w:r>
      <w:r w:rsidR="00935DA2">
        <w:rPr>
          <w:color w:val="0D0D0D" w:themeColor="text1" w:themeTint="F2"/>
        </w:rPr>
        <w:t>The Chair adjourned the meeting at 11:17 a.m. and set the next meeting date for Wednesday, 19 October 2022 at 10 a.m.</w:t>
      </w:r>
      <w:r w:rsidR="00DD3397">
        <w:rPr>
          <w:color w:val="0D0D0D" w:themeColor="text1" w:themeTint="F2"/>
        </w:rPr>
        <w:t xml:space="preserve"> at the Visitor Center.</w:t>
      </w:r>
      <w:bookmarkStart w:id="0" w:name="_GoBack"/>
      <w:bookmarkEnd w:id="0"/>
    </w:p>
    <w:p w:rsidR="00935DA2" w:rsidRDefault="00502A15" w:rsidP="00935DA2">
      <w:pPr>
        <w:jc w:val="both"/>
        <w:rPr>
          <w:b/>
        </w:rPr>
      </w:pPr>
      <w:r>
        <w:rPr>
          <w:b/>
        </w:rPr>
        <w:t xml:space="preserve">Minutes </w:t>
      </w:r>
      <w:r w:rsidR="00935DA2">
        <w:rPr>
          <w:b/>
        </w:rPr>
        <w:t>prepared</w:t>
      </w:r>
      <w:r>
        <w:rPr>
          <w:b/>
        </w:rPr>
        <w:t xml:space="preserve"> and submitted by Ron</w:t>
      </w:r>
      <w:r w:rsidR="00935DA2">
        <w:rPr>
          <w:b/>
        </w:rPr>
        <w:t xml:space="preserve"> Nicholas, Vice President</w:t>
      </w:r>
      <w:r>
        <w:rPr>
          <w:b/>
        </w:rPr>
        <w:t xml:space="preserve">, for Darlene </w:t>
      </w:r>
      <w:proofErr w:type="spellStart"/>
      <w:r>
        <w:rPr>
          <w:b/>
        </w:rPr>
        <w:t>Oostermeyer</w:t>
      </w:r>
      <w:proofErr w:type="spellEnd"/>
      <w:r>
        <w:rPr>
          <w:b/>
        </w:rPr>
        <w:t>, Secretary</w:t>
      </w:r>
    </w:p>
    <w:p w:rsidR="001E2632" w:rsidRDefault="001E2632" w:rsidP="00935DA2">
      <w:pPr>
        <w:jc w:val="both"/>
        <w:rPr>
          <w:b/>
        </w:rPr>
      </w:pPr>
    </w:p>
    <w:p w:rsidR="00935DA2" w:rsidRDefault="00935DA2" w:rsidP="00935DA2">
      <w:pPr>
        <w:jc w:val="both"/>
        <w:rPr>
          <w:b/>
        </w:rPr>
      </w:pPr>
    </w:p>
    <w:p w:rsidR="00935DA2" w:rsidRDefault="00935DA2" w:rsidP="00935DA2">
      <w:pPr>
        <w:jc w:val="both"/>
        <w:rPr>
          <w:b/>
        </w:rPr>
      </w:pPr>
    </w:p>
    <w:p w:rsidR="00935DA2" w:rsidRDefault="00935DA2" w:rsidP="00935DA2">
      <w:pPr>
        <w:jc w:val="both"/>
        <w:rPr>
          <w:b/>
        </w:rPr>
      </w:pPr>
      <w:r>
        <w:rPr>
          <w:b/>
        </w:rPr>
        <w:t>Date Approved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</w:t>
      </w:r>
    </w:p>
    <w:p w:rsidR="00935DA2" w:rsidRDefault="00935DA2" w:rsidP="00935DA2">
      <w:pPr>
        <w:jc w:val="both"/>
        <w:rPr>
          <w:b/>
        </w:rPr>
      </w:pPr>
    </w:p>
    <w:p w:rsidR="00935DA2" w:rsidRDefault="00935DA2" w:rsidP="00935DA2">
      <w:pPr>
        <w:jc w:val="both"/>
        <w:rPr>
          <w:b/>
        </w:rPr>
      </w:pPr>
    </w:p>
    <w:p w:rsidR="00935DA2" w:rsidRDefault="00935DA2" w:rsidP="00935DA2">
      <w:pPr>
        <w:jc w:val="both"/>
        <w:rPr>
          <w:b/>
        </w:rPr>
      </w:pPr>
      <w:r>
        <w:rPr>
          <w:b/>
        </w:rPr>
        <w:t>____________________________________                  ________________________________________</w:t>
      </w:r>
    </w:p>
    <w:p w:rsidR="00935DA2" w:rsidRDefault="00935DA2" w:rsidP="00935DA2">
      <w:pPr>
        <w:jc w:val="both"/>
        <w:rPr>
          <w:b/>
        </w:rPr>
      </w:pPr>
      <w:r>
        <w:rPr>
          <w:b/>
        </w:rPr>
        <w:t>Chairperson</w:t>
      </w:r>
      <w:r w:rsidR="00502A15">
        <w:rPr>
          <w:b/>
        </w:rPr>
        <w:t xml:space="preserve"> -</w:t>
      </w:r>
      <w:r>
        <w:rPr>
          <w:b/>
        </w:rPr>
        <w:t xml:space="preserve"> Robyn Richter            </w:t>
      </w:r>
      <w:r w:rsidR="00502A15">
        <w:rPr>
          <w:b/>
        </w:rPr>
        <w:t xml:space="preserve">                           </w:t>
      </w:r>
      <w:r>
        <w:rPr>
          <w:b/>
        </w:rPr>
        <w:t xml:space="preserve">   </w:t>
      </w:r>
      <w:r w:rsidR="00502A15">
        <w:rPr>
          <w:b/>
        </w:rPr>
        <w:t xml:space="preserve">V. Pres. – Ron Nicholas for Darlene </w:t>
      </w:r>
      <w:proofErr w:type="spellStart"/>
      <w:r w:rsidR="00502A15">
        <w:rPr>
          <w:b/>
        </w:rPr>
        <w:t>Oostermeyer</w:t>
      </w:r>
      <w:proofErr w:type="spellEnd"/>
    </w:p>
    <w:p w:rsidR="00502A15" w:rsidRDefault="00502A15" w:rsidP="00935DA2">
      <w:pPr>
        <w:jc w:val="both"/>
        <w:rPr>
          <w:b/>
        </w:rPr>
      </w:pPr>
    </w:p>
    <w:p w:rsidR="00502A15" w:rsidRPr="00502A15" w:rsidRDefault="00502A15" w:rsidP="00935DA2">
      <w:pPr>
        <w:jc w:val="both"/>
        <w:rPr>
          <w:color w:val="0D0D0D" w:themeColor="text1" w:themeTint="F2"/>
        </w:rPr>
      </w:pPr>
      <w:r>
        <w:rPr>
          <w:b/>
        </w:rPr>
        <w:t xml:space="preserve">Members </w:t>
      </w:r>
      <w:proofErr w:type="gramStart"/>
      <w:r>
        <w:rPr>
          <w:b/>
        </w:rPr>
        <w:t>Absent</w:t>
      </w:r>
      <w:proofErr w:type="gramEnd"/>
      <w:r>
        <w:rPr>
          <w:b/>
        </w:rPr>
        <w:t xml:space="preserve"> – </w:t>
      </w:r>
      <w:r>
        <w:t xml:space="preserve">Krissy </w:t>
      </w:r>
      <w:proofErr w:type="spellStart"/>
      <w:r>
        <w:t>Sralla</w:t>
      </w:r>
      <w:proofErr w:type="spellEnd"/>
      <w:r>
        <w:t xml:space="preserve">, Dr. Tom Hester, Marley Porter, Darlene </w:t>
      </w:r>
      <w:proofErr w:type="spellStart"/>
      <w:r>
        <w:t>Oostermeyer</w:t>
      </w:r>
      <w:proofErr w:type="spellEnd"/>
      <w:r>
        <w:t>, Sharon Spencer</w:t>
      </w:r>
    </w:p>
    <w:sectPr w:rsidR="00502A15" w:rsidRPr="00502A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13"/>
    <w:multiLevelType w:val="hybridMultilevel"/>
    <w:tmpl w:val="F0B84B68"/>
    <w:lvl w:ilvl="0" w:tplc="79C851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262331"/>
    <w:multiLevelType w:val="hybridMultilevel"/>
    <w:tmpl w:val="CAAEFE6A"/>
    <w:lvl w:ilvl="0" w:tplc="A4ACDE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603415"/>
    <w:multiLevelType w:val="hybridMultilevel"/>
    <w:tmpl w:val="1EF01FF2"/>
    <w:lvl w:ilvl="0" w:tplc="6C3A532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853D61"/>
    <w:multiLevelType w:val="hybridMultilevel"/>
    <w:tmpl w:val="CF30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C6"/>
    <w:rsid w:val="00023DC6"/>
    <w:rsid w:val="00171D1D"/>
    <w:rsid w:val="001E2632"/>
    <w:rsid w:val="00210549"/>
    <w:rsid w:val="003C4846"/>
    <w:rsid w:val="00502A15"/>
    <w:rsid w:val="006A40F2"/>
    <w:rsid w:val="007C6B74"/>
    <w:rsid w:val="007D2E21"/>
    <w:rsid w:val="00935DA2"/>
    <w:rsid w:val="00B93C7F"/>
    <w:rsid w:val="00DD3397"/>
    <w:rsid w:val="00FE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30E24-DF64-438D-9948-B13F59A5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Nicholas</dc:creator>
  <cp:lastModifiedBy>Ronald Nicholas</cp:lastModifiedBy>
  <cp:revision>4</cp:revision>
  <dcterms:created xsi:type="dcterms:W3CDTF">2022-10-12T14:07:00Z</dcterms:created>
  <dcterms:modified xsi:type="dcterms:W3CDTF">2022-10-14T20:02:00Z</dcterms:modified>
</cp:coreProperties>
</file>