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44F78" w14:textId="77777777" w:rsidR="003F483B" w:rsidRPr="00CB7481" w:rsidRDefault="003F483B" w:rsidP="003F483B">
      <w:pPr>
        <w:jc w:val="center"/>
        <w:outlineLvl w:val="0"/>
        <w:rPr>
          <w:rFonts w:ascii="Tahoma" w:hAnsi="Tahoma" w:cs="Tahoma"/>
          <w:b/>
        </w:rPr>
      </w:pPr>
      <w:r w:rsidRPr="00CB7481">
        <w:rPr>
          <w:rFonts w:ascii="Tahoma" w:hAnsi="Tahoma" w:cs="Tahoma"/>
          <w:b/>
        </w:rPr>
        <w:t>Board of Directors’ Monthly Meeting</w:t>
      </w:r>
    </w:p>
    <w:p w14:paraId="2F797687" w14:textId="12CF741A" w:rsidR="003F483B" w:rsidRPr="00CB7481" w:rsidRDefault="007A617C" w:rsidP="003F483B">
      <w:pPr>
        <w:widowControl w:val="0"/>
        <w:overflowPunct w:val="0"/>
        <w:autoSpaceDE w:val="0"/>
        <w:autoSpaceDN w:val="0"/>
        <w:adjustRightInd w:val="0"/>
        <w:jc w:val="center"/>
        <w:rPr>
          <w:rFonts w:ascii="Tahoma" w:hAnsi="Tahoma" w:cs="Tahoma"/>
          <w:b/>
          <w:kern w:val="28"/>
        </w:rPr>
      </w:pPr>
      <w:r>
        <w:rPr>
          <w:rFonts w:ascii="Tahoma" w:hAnsi="Tahoma" w:cs="Tahoma"/>
          <w:b/>
          <w:kern w:val="28"/>
        </w:rPr>
        <w:t>June 15</w:t>
      </w:r>
      <w:r w:rsidR="009F1E69">
        <w:rPr>
          <w:rFonts w:ascii="Tahoma" w:hAnsi="Tahoma" w:cs="Tahoma"/>
          <w:b/>
          <w:kern w:val="28"/>
        </w:rPr>
        <w:t>,</w:t>
      </w:r>
      <w:r w:rsidR="003F483B" w:rsidRPr="00CB7481">
        <w:rPr>
          <w:rFonts w:ascii="Tahoma" w:hAnsi="Tahoma" w:cs="Tahoma"/>
          <w:b/>
          <w:kern w:val="28"/>
        </w:rPr>
        <w:t xml:space="preserve"> 202</w:t>
      </w:r>
      <w:r w:rsidR="009F1E69">
        <w:rPr>
          <w:rFonts w:ascii="Tahoma" w:hAnsi="Tahoma" w:cs="Tahoma"/>
          <w:b/>
          <w:kern w:val="28"/>
        </w:rPr>
        <w:t>2</w:t>
      </w:r>
    </w:p>
    <w:p w14:paraId="580EC328" w14:textId="77777777" w:rsidR="003F483B" w:rsidRPr="00CB7481" w:rsidRDefault="003F483B" w:rsidP="003F483B">
      <w:pPr>
        <w:jc w:val="center"/>
        <w:rPr>
          <w:rFonts w:ascii="Tahoma" w:hAnsi="Tahoma" w:cs="Tahoma"/>
          <w:b/>
          <w:color w:val="FF0000"/>
          <w:kern w:val="28"/>
          <w:sz w:val="28"/>
          <w:szCs w:val="28"/>
        </w:rPr>
      </w:pPr>
      <w:r w:rsidRPr="00CB7481">
        <w:rPr>
          <w:rFonts w:ascii="Tahoma" w:hAnsi="Tahoma" w:cs="Tahoma"/>
          <w:b/>
          <w:color w:val="FF0000"/>
          <w:kern w:val="28"/>
          <w:sz w:val="28"/>
          <w:szCs w:val="28"/>
        </w:rPr>
        <w:t>MINUTES</w:t>
      </w:r>
    </w:p>
    <w:p w14:paraId="652BE3E3" w14:textId="60BEDF74"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 xml:space="preserve">Call to Order and Establish Quorum – </w:t>
      </w:r>
      <w:r w:rsidRPr="001E51D6">
        <w:rPr>
          <w:rFonts w:ascii="Tahoma" w:hAnsi="Tahoma" w:cs="Tahoma"/>
          <w:bCs/>
          <w:kern w:val="28"/>
        </w:rPr>
        <w:t>Meeting was</w:t>
      </w:r>
      <w:r w:rsidR="008E6F5E" w:rsidRPr="001E51D6">
        <w:rPr>
          <w:rFonts w:ascii="Tahoma" w:hAnsi="Tahoma" w:cs="Tahoma"/>
          <w:bCs/>
          <w:kern w:val="28"/>
        </w:rPr>
        <w:t xml:space="preserve"> called to order with a Quorum @ 9.</w:t>
      </w:r>
      <w:r w:rsidR="006D681F" w:rsidRPr="001E51D6">
        <w:rPr>
          <w:rFonts w:ascii="Tahoma" w:hAnsi="Tahoma" w:cs="Tahoma"/>
          <w:bCs/>
          <w:kern w:val="28"/>
        </w:rPr>
        <w:t>52</w:t>
      </w:r>
      <w:r w:rsidR="008E6F5E" w:rsidRPr="001E51D6">
        <w:rPr>
          <w:rFonts w:ascii="Tahoma" w:hAnsi="Tahoma" w:cs="Tahoma"/>
          <w:bCs/>
          <w:kern w:val="28"/>
        </w:rPr>
        <w:t xml:space="preserve">. </w:t>
      </w:r>
    </w:p>
    <w:p w14:paraId="5FD26E1A" w14:textId="03DB762D"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Minutes</w:t>
      </w:r>
      <w:r w:rsidR="008E6F5E" w:rsidRPr="001E51D6">
        <w:rPr>
          <w:rFonts w:ascii="Tahoma" w:hAnsi="Tahoma" w:cs="Tahoma"/>
          <w:b/>
          <w:kern w:val="28"/>
        </w:rPr>
        <w:t xml:space="preserve"> – </w:t>
      </w:r>
      <w:r w:rsidR="00A500A2" w:rsidRPr="001E51D6">
        <w:rPr>
          <w:rFonts w:ascii="Tahoma" w:hAnsi="Tahoma" w:cs="Tahoma"/>
          <w:bCs/>
          <w:kern w:val="28"/>
        </w:rPr>
        <w:t>N</w:t>
      </w:r>
      <w:r w:rsidR="00CD1798" w:rsidRPr="001E51D6">
        <w:rPr>
          <w:rFonts w:ascii="Tahoma" w:hAnsi="Tahoma" w:cs="Tahoma"/>
          <w:b/>
          <w:kern w:val="28"/>
        </w:rPr>
        <w:t xml:space="preserve">o </w:t>
      </w:r>
      <w:r w:rsidR="008E6F5E" w:rsidRPr="001E51D6">
        <w:rPr>
          <w:rFonts w:ascii="Tahoma" w:hAnsi="Tahoma" w:cs="Tahoma"/>
          <w:bCs/>
          <w:kern w:val="28"/>
        </w:rPr>
        <w:t>M</w:t>
      </w:r>
      <w:r w:rsidR="001E51D6" w:rsidRPr="001E51D6">
        <w:rPr>
          <w:rFonts w:ascii="Tahoma" w:hAnsi="Tahoma" w:cs="Tahoma"/>
          <w:bCs/>
          <w:kern w:val="28"/>
        </w:rPr>
        <w:t>inutes since n</w:t>
      </w:r>
      <w:r w:rsidR="00CD1798" w:rsidRPr="001E51D6">
        <w:rPr>
          <w:rFonts w:ascii="Tahoma" w:hAnsi="Tahoma" w:cs="Tahoma"/>
          <w:bCs/>
          <w:kern w:val="28"/>
        </w:rPr>
        <w:t>o meetings were held in April and May</w:t>
      </w:r>
      <w:r w:rsidR="008E6F5E" w:rsidRPr="001E51D6">
        <w:rPr>
          <w:rFonts w:ascii="Tahoma" w:hAnsi="Tahoma" w:cs="Tahoma"/>
          <w:bCs/>
          <w:kern w:val="28"/>
        </w:rPr>
        <w:t>.</w:t>
      </w:r>
      <w:r w:rsidRPr="001E51D6">
        <w:rPr>
          <w:rFonts w:ascii="Tahoma" w:hAnsi="Tahoma" w:cs="Tahoma"/>
          <w:bCs/>
          <w:kern w:val="28"/>
        </w:rPr>
        <w:t xml:space="preserve"> </w:t>
      </w:r>
    </w:p>
    <w:p w14:paraId="26D6D834" w14:textId="0134CF5E"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Financial Report for last month</w:t>
      </w:r>
      <w:r w:rsidR="009E1F99" w:rsidRPr="001E51D6">
        <w:rPr>
          <w:rFonts w:ascii="Tahoma" w:hAnsi="Tahoma" w:cs="Tahoma"/>
          <w:b/>
          <w:kern w:val="28"/>
        </w:rPr>
        <w:t xml:space="preserve"> – </w:t>
      </w:r>
      <w:r w:rsidR="009E1F99" w:rsidRPr="001E51D6">
        <w:rPr>
          <w:rFonts w:ascii="Tahoma" w:hAnsi="Tahoma" w:cs="Tahoma"/>
          <w:bCs/>
          <w:kern w:val="28"/>
        </w:rPr>
        <w:t>Financial reports were approved through consent.</w:t>
      </w:r>
    </w:p>
    <w:p w14:paraId="1B3106EE" w14:textId="2880D77D" w:rsidR="00B84DD3" w:rsidRPr="001E51D6" w:rsidRDefault="00B84DD3" w:rsidP="00B84DD3">
      <w:pPr>
        <w:numPr>
          <w:ilvl w:val="1"/>
          <w:numId w:val="1"/>
        </w:numPr>
        <w:spacing w:after="0" w:line="240" w:lineRule="auto"/>
        <w:rPr>
          <w:rFonts w:ascii="Tahoma" w:hAnsi="Tahoma" w:cs="Tahoma"/>
          <w:bCs/>
          <w:kern w:val="28"/>
        </w:rPr>
      </w:pPr>
      <w:r w:rsidRPr="001E51D6">
        <w:rPr>
          <w:rFonts w:ascii="Tahoma" w:hAnsi="Tahoma" w:cs="Tahoma"/>
          <w:b/>
          <w:kern w:val="28"/>
        </w:rPr>
        <w:t>Reminder to pay membership dues</w:t>
      </w:r>
      <w:r w:rsidR="009E1F99" w:rsidRPr="001E51D6">
        <w:rPr>
          <w:rFonts w:ascii="Tahoma" w:hAnsi="Tahoma" w:cs="Tahoma"/>
          <w:b/>
          <w:kern w:val="28"/>
        </w:rPr>
        <w:t xml:space="preserve"> </w:t>
      </w:r>
      <w:r w:rsidR="009E1F99" w:rsidRPr="001E51D6">
        <w:rPr>
          <w:rFonts w:ascii="Tahoma" w:hAnsi="Tahoma" w:cs="Tahoma"/>
          <w:bCs/>
          <w:kern w:val="28"/>
        </w:rPr>
        <w:t>was made to all Board members present.</w:t>
      </w:r>
    </w:p>
    <w:p w14:paraId="42E3893D" w14:textId="77777777" w:rsidR="00B84DD3" w:rsidRPr="001E51D6" w:rsidRDefault="00B84DD3" w:rsidP="00B84DD3">
      <w:pPr>
        <w:ind w:left="540"/>
        <w:rPr>
          <w:rFonts w:ascii="Tahoma" w:hAnsi="Tahoma" w:cs="Tahoma"/>
          <w:b/>
          <w:kern w:val="28"/>
        </w:rPr>
      </w:pPr>
    </w:p>
    <w:p w14:paraId="2E14CC84" w14:textId="3F385863" w:rsidR="00B84DD3" w:rsidRPr="001E51D6" w:rsidRDefault="00B84DD3" w:rsidP="00B84DD3">
      <w:pPr>
        <w:numPr>
          <w:ilvl w:val="0"/>
          <w:numId w:val="1"/>
        </w:numPr>
        <w:spacing w:after="0" w:line="240" w:lineRule="auto"/>
        <w:rPr>
          <w:rFonts w:ascii="Tahoma" w:hAnsi="Tahoma" w:cs="Tahoma"/>
          <w:b/>
          <w:kern w:val="28"/>
        </w:rPr>
      </w:pPr>
      <w:r w:rsidRPr="001E51D6">
        <w:rPr>
          <w:rFonts w:ascii="Tahoma" w:hAnsi="Tahoma" w:cs="Tahoma"/>
          <w:b/>
          <w:kern w:val="28"/>
        </w:rPr>
        <w:t>Consent/Voting Agenda</w:t>
      </w:r>
    </w:p>
    <w:p w14:paraId="6FA3AF68" w14:textId="0917D0C3" w:rsidR="00981966" w:rsidRPr="001E51D6" w:rsidRDefault="00981966" w:rsidP="00092B7D">
      <w:pPr>
        <w:pStyle w:val="ListParagraph"/>
        <w:numPr>
          <w:ilvl w:val="0"/>
          <w:numId w:val="16"/>
        </w:numPr>
        <w:jc w:val="both"/>
        <w:rPr>
          <w:rFonts w:ascii="Tahoma" w:eastAsiaTheme="minorEastAsia" w:hAnsi="Tahoma" w:cs="Tahoma"/>
          <w:bCs/>
          <w:kern w:val="28"/>
          <w:sz w:val="22"/>
          <w:szCs w:val="22"/>
          <w:lang w:eastAsia="zh-TW"/>
        </w:rPr>
      </w:pPr>
      <w:r w:rsidRPr="001E51D6">
        <w:rPr>
          <w:rFonts w:ascii="Tahoma" w:eastAsiaTheme="minorEastAsia" w:hAnsi="Tahoma" w:cs="Tahoma"/>
          <w:b/>
          <w:kern w:val="28"/>
          <w:sz w:val="22"/>
          <w:szCs w:val="22"/>
          <w:lang w:eastAsia="zh-TW"/>
        </w:rPr>
        <w:t>Renewal of Participation in Hill Country Passport</w:t>
      </w:r>
      <w:r w:rsidRPr="001E51D6">
        <w:rPr>
          <w:rFonts w:ascii="Tahoma" w:eastAsiaTheme="minorEastAsia" w:hAnsi="Tahoma" w:cs="Tahoma"/>
          <w:bCs/>
          <w:kern w:val="28"/>
          <w:sz w:val="22"/>
          <w:szCs w:val="22"/>
          <w:lang w:eastAsia="zh-TW"/>
        </w:rPr>
        <w:t>:  In Ron Nicholas’ absence, Darlene Oostermeyer read Ron’s notes about maintaining participation in this program.  Motion was made by Dr. Jane Knapik to continue the program at a total cost of $1000 for 3 years; $800 to be paid in 2022 for 2023, then $100 in 2024 &amp; 2025 each.  Second was by Caryl Calsyn.  Motion passed unanimously.</w:t>
      </w:r>
    </w:p>
    <w:p w14:paraId="71B06E3A" w14:textId="1F21064B" w:rsidR="00092B7D" w:rsidRPr="001E51D6" w:rsidRDefault="00092B7D" w:rsidP="00092B7D">
      <w:pPr>
        <w:pStyle w:val="ListParagraph"/>
        <w:numPr>
          <w:ilvl w:val="0"/>
          <w:numId w:val="16"/>
        </w:numPr>
        <w:jc w:val="both"/>
        <w:rPr>
          <w:rFonts w:ascii="Tahoma" w:eastAsiaTheme="minorEastAsia" w:hAnsi="Tahoma" w:cs="Tahoma"/>
          <w:bCs/>
          <w:kern w:val="28"/>
          <w:sz w:val="22"/>
          <w:szCs w:val="22"/>
          <w:lang w:eastAsia="zh-TW"/>
        </w:rPr>
      </w:pPr>
      <w:r w:rsidRPr="001E51D6">
        <w:rPr>
          <w:rFonts w:ascii="Tahoma" w:eastAsiaTheme="minorEastAsia" w:hAnsi="Tahoma" w:cs="Tahoma"/>
          <w:b/>
          <w:kern w:val="28"/>
          <w:sz w:val="22"/>
          <w:szCs w:val="22"/>
          <w:lang w:eastAsia="zh-TW"/>
        </w:rPr>
        <w:t>Consideration of adding members to the Board of Directors</w:t>
      </w:r>
      <w:r w:rsidRPr="001E51D6">
        <w:rPr>
          <w:rFonts w:ascii="Tahoma" w:eastAsiaTheme="minorEastAsia" w:hAnsi="Tahoma" w:cs="Tahoma"/>
          <w:bCs/>
          <w:kern w:val="28"/>
          <w:sz w:val="22"/>
          <w:szCs w:val="22"/>
          <w:lang w:eastAsia="zh-TW"/>
        </w:rPr>
        <w:t xml:space="preserve">:  </w:t>
      </w:r>
      <w:r w:rsidR="008C0F28" w:rsidRPr="001E51D6">
        <w:rPr>
          <w:rFonts w:ascii="Tahoma" w:eastAsiaTheme="minorEastAsia" w:hAnsi="Tahoma" w:cs="Tahoma"/>
          <w:bCs/>
          <w:kern w:val="28"/>
          <w:sz w:val="22"/>
          <w:szCs w:val="22"/>
          <w:lang w:eastAsia="zh-TW"/>
        </w:rPr>
        <w:t>There was discussion regarding the addition of George Russell and Amanda Seim to the Board because of the extensive knowledge and contacts each has.  Amanda has previously managed a museum in the NE and George, being a former Mayor and City Manager in MF, has extensive contacts that will help us open more financial opportunities, hopefully.</w:t>
      </w:r>
      <w:r w:rsidR="00303D45" w:rsidRPr="001E51D6">
        <w:rPr>
          <w:rFonts w:ascii="Tahoma" w:eastAsiaTheme="minorEastAsia" w:hAnsi="Tahoma" w:cs="Tahoma"/>
          <w:bCs/>
          <w:kern w:val="28"/>
          <w:sz w:val="22"/>
          <w:szCs w:val="22"/>
          <w:lang w:eastAsia="zh-TW"/>
        </w:rPr>
        <w:t xml:space="preserve">  A Motion was made by Caryl Calsyn</w:t>
      </w:r>
      <w:r w:rsidR="00710EE2" w:rsidRPr="001E51D6">
        <w:rPr>
          <w:rFonts w:ascii="Tahoma" w:eastAsiaTheme="minorEastAsia" w:hAnsi="Tahoma" w:cs="Tahoma"/>
          <w:bCs/>
          <w:kern w:val="28"/>
          <w:sz w:val="22"/>
          <w:szCs w:val="22"/>
          <w:lang w:eastAsia="zh-TW"/>
        </w:rPr>
        <w:t xml:space="preserve"> to invite both George and Amanda to join the</w:t>
      </w:r>
      <w:r w:rsidR="006A6FCE" w:rsidRPr="001E51D6">
        <w:rPr>
          <w:rFonts w:ascii="Tahoma" w:eastAsiaTheme="minorEastAsia" w:hAnsi="Tahoma" w:cs="Tahoma"/>
          <w:bCs/>
          <w:kern w:val="28"/>
          <w:sz w:val="22"/>
          <w:szCs w:val="22"/>
          <w:lang w:eastAsia="zh-TW"/>
        </w:rPr>
        <w:t xml:space="preserve"> Board</w:t>
      </w:r>
      <w:r w:rsidR="00303D45" w:rsidRPr="001E51D6">
        <w:rPr>
          <w:rFonts w:ascii="Tahoma" w:eastAsiaTheme="minorEastAsia" w:hAnsi="Tahoma" w:cs="Tahoma"/>
          <w:bCs/>
          <w:kern w:val="28"/>
          <w:sz w:val="22"/>
          <w:szCs w:val="22"/>
          <w:lang w:eastAsia="zh-TW"/>
        </w:rPr>
        <w:t>, with a second by Dr. Jane Knapik.  Vote was unanimously in favor of both people being invited to the Board.</w:t>
      </w:r>
    </w:p>
    <w:p w14:paraId="41C64118" w14:textId="29961146" w:rsidR="00303D45" w:rsidRPr="001E51D6" w:rsidRDefault="00303D45" w:rsidP="00092B7D">
      <w:pPr>
        <w:pStyle w:val="ListParagraph"/>
        <w:numPr>
          <w:ilvl w:val="0"/>
          <w:numId w:val="16"/>
        </w:numPr>
        <w:jc w:val="both"/>
        <w:rPr>
          <w:rFonts w:ascii="Tahoma" w:eastAsiaTheme="minorEastAsia" w:hAnsi="Tahoma" w:cs="Tahoma"/>
          <w:bCs/>
          <w:kern w:val="28"/>
          <w:sz w:val="22"/>
          <w:szCs w:val="22"/>
          <w:lang w:eastAsia="zh-TW"/>
        </w:rPr>
      </w:pPr>
      <w:r w:rsidRPr="001E51D6">
        <w:rPr>
          <w:rFonts w:ascii="Tahoma" w:eastAsiaTheme="minorEastAsia" w:hAnsi="Tahoma" w:cs="Tahoma"/>
          <w:b/>
          <w:kern w:val="28"/>
          <w:sz w:val="22"/>
          <w:szCs w:val="22"/>
          <w:lang w:eastAsia="zh-TW"/>
        </w:rPr>
        <w:t>Discussion of bringing back Christmas Home Tour</w:t>
      </w:r>
      <w:r w:rsidR="0025480C" w:rsidRPr="001E51D6">
        <w:rPr>
          <w:rFonts w:ascii="Tahoma" w:eastAsiaTheme="minorEastAsia" w:hAnsi="Tahoma" w:cs="Tahoma"/>
          <w:bCs/>
          <w:kern w:val="28"/>
          <w:sz w:val="22"/>
          <w:szCs w:val="22"/>
          <w:lang w:eastAsia="zh-TW"/>
        </w:rPr>
        <w:t>:  Robyn Richter started a conversation regarding the</w:t>
      </w:r>
      <w:r w:rsidR="00654AE5" w:rsidRPr="001E51D6">
        <w:rPr>
          <w:rFonts w:ascii="Tahoma" w:eastAsiaTheme="minorEastAsia" w:hAnsi="Tahoma" w:cs="Tahoma"/>
          <w:bCs/>
          <w:kern w:val="28"/>
          <w:sz w:val="22"/>
          <w:szCs w:val="22"/>
          <w:lang w:eastAsia="zh-TW"/>
        </w:rPr>
        <w:t xml:space="preserve"> reinstatement of the</w:t>
      </w:r>
      <w:r w:rsidR="0025480C" w:rsidRPr="001E51D6">
        <w:rPr>
          <w:rFonts w:ascii="Tahoma" w:eastAsiaTheme="minorEastAsia" w:hAnsi="Tahoma" w:cs="Tahoma"/>
          <w:bCs/>
          <w:kern w:val="28"/>
          <w:sz w:val="22"/>
          <w:szCs w:val="22"/>
          <w:lang w:eastAsia="zh-TW"/>
        </w:rPr>
        <w:t xml:space="preserve"> Christmas Home Tour. After much discussion, Dr. Jane Knapik made a motion to let the homeowners of the two homes, Caryl Calsyn and Nancy Ebeling, manage the effort independently from the museum, but all proceeds would benefit the museum.  Dr. Tom Hester seconded this motion.  Motion failed.  </w:t>
      </w:r>
      <w:r w:rsidR="00B31B89">
        <w:rPr>
          <w:rFonts w:ascii="Tahoma" w:eastAsiaTheme="minorEastAsia" w:hAnsi="Tahoma" w:cs="Tahoma"/>
          <w:bCs/>
          <w:kern w:val="28"/>
          <w:sz w:val="22"/>
          <w:szCs w:val="22"/>
          <w:lang w:eastAsia="zh-TW"/>
        </w:rPr>
        <w:t xml:space="preserve">Other homes may be added to program.  </w:t>
      </w:r>
      <w:r w:rsidR="0025480C" w:rsidRPr="001E51D6">
        <w:rPr>
          <w:rFonts w:ascii="Tahoma" w:eastAsiaTheme="minorEastAsia" w:hAnsi="Tahoma" w:cs="Tahoma"/>
          <w:bCs/>
          <w:kern w:val="28"/>
          <w:sz w:val="22"/>
          <w:szCs w:val="22"/>
          <w:lang w:eastAsia="zh-TW"/>
        </w:rPr>
        <w:t>After additional discussions, Caryl Calsyn made a motion to reinstate</w:t>
      </w:r>
      <w:r w:rsidR="00654AE5" w:rsidRPr="001E51D6">
        <w:rPr>
          <w:rFonts w:ascii="Tahoma" w:eastAsiaTheme="minorEastAsia" w:hAnsi="Tahoma" w:cs="Tahoma"/>
          <w:bCs/>
          <w:kern w:val="28"/>
          <w:sz w:val="22"/>
          <w:szCs w:val="22"/>
          <w:lang w:eastAsia="zh-TW"/>
        </w:rPr>
        <w:t xml:space="preserve"> the home tour</w:t>
      </w:r>
      <w:r w:rsidR="00C11573" w:rsidRPr="001E51D6">
        <w:rPr>
          <w:rFonts w:ascii="Tahoma" w:eastAsiaTheme="minorEastAsia" w:hAnsi="Tahoma" w:cs="Tahoma"/>
          <w:bCs/>
          <w:kern w:val="28"/>
          <w:sz w:val="22"/>
          <w:szCs w:val="22"/>
          <w:lang w:eastAsia="zh-TW"/>
        </w:rPr>
        <w:t xml:space="preserve"> the first Saturday in December 2022</w:t>
      </w:r>
      <w:r w:rsidR="00654AE5" w:rsidRPr="001E51D6">
        <w:rPr>
          <w:rFonts w:ascii="Tahoma" w:eastAsiaTheme="minorEastAsia" w:hAnsi="Tahoma" w:cs="Tahoma"/>
          <w:bCs/>
          <w:kern w:val="28"/>
          <w:sz w:val="22"/>
          <w:szCs w:val="22"/>
          <w:lang w:eastAsia="zh-TW"/>
        </w:rPr>
        <w:t xml:space="preserve"> with her house and the Ebeling </w:t>
      </w:r>
      <w:r w:rsidR="00C11573" w:rsidRPr="001E51D6">
        <w:rPr>
          <w:rFonts w:ascii="Tahoma" w:eastAsiaTheme="minorEastAsia" w:hAnsi="Tahoma" w:cs="Tahoma"/>
          <w:bCs/>
          <w:kern w:val="28"/>
          <w:sz w:val="22"/>
          <w:szCs w:val="22"/>
          <w:lang w:eastAsia="zh-TW"/>
        </w:rPr>
        <w:t>h</w:t>
      </w:r>
      <w:r w:rsidR="00654AE5" w:rsidRPr="001E51D6">
        <w:rPr>
          <w:rFonts w:ascii="Tahoma" w:eastAsiaTheme="minorEastAsia" w:hAnsi="Tahoma" w:cs="Tahoma"/>
          <w:bCs/>
          <w:kern w:val="28"/>
          <w:sz w:val="22"/>
          <w:szCs w:val="22"/>
          <w:lang w:eastAsia="zh-TW"/>
        </w:rPr>
        <w:t>ome</w:t>
      </w:r>
      <w:r w:rsidR="00C11573" w:rsidRPr="001E51D6">
        <w:rPr>
          <w:rFonts w:ascii="Tahoma" w:eastAsiaTheme="minorEastAsia" w:hAnsi="Tahoma" w:cs="Tahoma"/>
          <w:bCs/>
          <w:kern w:val="28"/>
          <w:sz w:val="22"/>
          <w:szCs w:val="22"/>
          <w:lang w:eastAsia="zh-TW"/>
        </w:rPr>
        <w:t>,</w:t>
      </w:r>
      <w:r w:rsidR="00654AE5" w:rsidRPr="001E51D6">
        <w:rPr>
          <w:rFonts w:ascii="Tahoma" w:eastAsiaTheme="minorEastAsia" w:hAnsi="Tahoma" w:cs="Tahoma"/>
          <w:bCs/>
          <w:kern w:val="28"/>
          <w:sz w:val="22"/>
          <w:szCs w:val="22"/>
          <w:lang w:eastAsia="zh-TW"/>
        </w:rPr>
        <w:t xml:space="preserve"> along the same lines as had been in place prior to Covid interrupting the </w:t>
      </w:r>
      <w:r w:rsidR="008C3A93" w:rsidRPr="001E51D6">
        <w:rPr>
          <w:rFonts w:ascii="Tahoma" w:eastAsiaTheme="minorEastAsia" w:hAnsi="Tahoma" w:cs="Tahoma"/>
          <w:bCs/>
          <w:kern w:val="28"/>
          <w:sz w:val="22"/>
          <w:szCs w:val="22"/>
          <w:lang w:eastAsia="zh-TW"/>
        </w:rPr>
        <w:t>annual project, with one exception that a committee comprised of the two owners and 1-2 Board members run the program this year.  Motion was seconded by Dr. Knapik.  Motion passed unanimously.</w:t>
      </w:r>
    </w:p>
    <w:p w14:paraId="18C554DB" w14:textId="77777777" w:rsidR="00C11573" w:rsidRPr="001E51D6" w:rsidRDefault="00C11573" w:rsidP="00092B7D">
      <w:pPr>
        <w:ind w:left="540"/>
        <w:jc w:val="both"/>
        <w:rPr>
          <w:rFonts w:ascii="Tahoma" w:hAnsi="Tahoma" w:cs="Tahoma"/>
          <w:bCs/>
          <w:kern w:val="28"/>
        </w:rPr>
      </w:pPr>
    </w:p>
    <w:p w14:paraId="50C8D45A" w14:textId="77777777" w:rsidR="00B84DD3" w:rsidRPr="001E51D6" w:rsidRDefault="00B84DD3" w:rsidP="00B84DD3">
      <w:pPr>
        <w:numPr>
          <w:ilvl w:val="0"/>
          <w:numId w:val="1"/>
        </w:numPr>
        <w:spacing w:after="0" w:line="240" w:lineRule="auto"/>
        <w:rPr>
          <w:rFonts w:ascii="Tahoma" w:hAnsi="Tahoma" w:cs="Tahoma"/>
          <w:b/>
          <w:kern w:val="28"/>
        </w:rPr>
      </w:pPr>
      <w:r w:rsidRPr="001E51D6">
        <w:rPr>
          <w:rFonts w:ascii="Tahoma" w:hAnsi="Tahoma" w:cs="Tahoma"/>
          <w:b/>
          <w:kern w:val="28"/>
        </w:rPr>
        <w:t>Discussion/Non-Voting Items</w:t>
      </w:r>
    </w:p>
    <w:p w14:paraId="4387598F" w14:textId="5DFDBB3F" w:rsidR="00B84DD3" w:rsidRPr="001E51D6" w:rsidRDefault="00C11573" w:rsidP="00C11573">
      <w:pPr>
        <w:numPr>
          <w:ilvl w:val="0"/>
          <w:numId w:val="8"/>
        </w:numPr>
        <w:spacing w:after="0" w:line="240" w:lineRule="auto"/>
        <w:jc w:val="both"/>
        <w:rPr>
          <w:rFonts w:ascii="Tahoma" w:hAnsi="Tahoma" w:cs="Tahoma"/>
          <w:color w:val="000000"/>
          <w:kern w:val="28"/>
        </w:rPr>
      </w:pPr>
      <w:r w:rsidRPr="001E51D6">
        <w:rPr>
          <w:rFonts w:ascii="Tahoma" w:hAnsi="Tahoma" w:cs="Tahoma"/>
          <w:b/>
          <w:bCs/>
          <w:color w:val="000000"/>
          <w:kern w:val="28"/>
        </w:rPr>
        <w:t>Update from Marley Porter regarding the Founder’s Stone project</w:t>
      </w:r>
      <w:r w:rsidR="00B84DD3" w:rsidRPr="001E51D6">
        <w:rPr>
          <w:rFonts w:ascii="Tahoma" w:hAnsi="Tahoma" w:cs="Tahoma"/>
          <w:color w:val="000000"/>
          <w:kern w:val="28"/>
        </w:rPr>
        <w:t xml:space="preserve">: </w:t>
      </w:r>
      <w:r w:rsidR="009E1F99" w:rsidRPr="001E51D6">
        <w:rPr>
          <w:rFonts w:ascii="Tahoma" w:hAnsi="Tahoma" w:cs="Tahoma"/>
          <w:color w:val="000000"/>
          <w:kern w:val="28"/>
        </w:rPr>
        <w:t xml:space="preserve"> </w:t>
      </w:r>
      <w:r w:rsidRPr="001E51D6">
        <w:rPr>
          <w:rFonts w:ascii="Tahoma" w:hAnsi="Tahoma" w:cs="Tahoma"/>
          <w:color w:val="000000"/>
          <w:kern w:val="28"/>
        </w:rPr>
        <w:t>Marley indicated the area around the Founder’s Stone would be finished shortly</w:t>
      </w:r>
      <w:r w:rsidR="009E1F99" w:rsidRPr="001E51D6">
        <w:rPr>
          <w:rFonts w:ascii="Tahoma" w:hAnsi="Tahoma" w:cs="Tahoma"/>
          <w:color w:val="000000"/>
          <w:kern w:val="28"/>
        </w:rPr>
        <w:t>.</w:t>
      </w:r>
      <w:r w:rsidRPr="001E51D6">
        <w:rPr>
          <w:rFonts w:ascii="Tahoma" w:hAnsi="Tahoma" w:cs="Tahoma"/>
          <w:color w:val="000000"/>
          <w:kern w:val="28"/>
        </w:rPr>
        <w:t xml:space="preserve">  All that </w:t>
      </w:r>
      <w:r w:rsidRPr="001E51D6">
        <w:rPr>
          <w:rFonts w:ascii="Tahoma" w:hAnsi="Tahoma" w:cs="Tahoma"/>
          <w:color w:val="000000"/>
          <w:kern w:val="28"/>
        </w:rPr>
        <w:lastRenderedPageBreak/>
        <w:t xml:space="preserve">remains is cleanup, the black metal </w:t>
      </w:r>
      <w:r w:rsidR="00325C08" w:rsidRPr="001E51D6">
        <w:rPr>
          <w:rFonts w:ascii="Tahoma" w:hAnsi="Tahoma" w:cs="Tahoma"/>
          <w:color w:val="000000"/>
          <w:kern w:val="28"/>
        </w:rPr>
        <w:t>silhouette</w:t>
      </w:r>
      <w:r w:rsidRPr="001E51D6">
        <w:rPr>
          <w:rFonts w:ascii="Tahoma" w:hAnsi="Tahoma" w:cs="Tahoma"/>
          <w:color w:val="000000"/>
          <w:kern w:val="28"/>
        </w:rPr>
        <w:t xml:space="preserve"> of AR Johnson and the completion of the arch at the beginning of the sidewalk.</w:t>
      </w:r>
    </w:p>
    <w:p w14:paraId="3A83AD20" w14:textId="138768D2" w:rsidR="00B84DD3" w:rsidRPr="001E51D6" w:rsidRDefault="00C11573"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Visitor Numbers</w:t>
      </w:r>
      <w:r w:rsidR="00354F56" w:rsidRPr="001E51D6">
        <w:rPr>
          <w:rFonts w:ascii="Tahoma" w:hAnsi="Tahoma" w:cs="Tahoma"/>
          <w:kern w:val="28"/>
        </w:rPr>
        <w:t xml:space="preserve">:  </w:t>
      </w:r>
      <w:r w:rsidRPr="001E51D6">
        <w:rPr>
          <w:rFonts w:ascii="Tahoma" w:hAnsi="Tahoma" w:cs="Tahoma"/>
          <w:kern w:val="28"/>
        </w:rPr>
        <w:t xml:space="preserve">Robyn reported that more out of town &amp; out of state visitors were </w:t>
      </w:r>
      <w:r w:rsidR="00B97DA7">
        <w:rPr>
          <w:rFonts w:ascii="Tahoma" w:hAnsi="Tahoma" w:cs="Tahoma"/>
          <w:kern w:val="28"/>
        </w:rPr>
        <w:t xml:space="preserve">coming </w:t>
      </w:r>
      <w:r w:rsidR="00325C08" w:rsidRPr="001E51D6">
        <w:rPr>
          <w:rFonts w:ascii="Tahoma" w:hAnsi="Tahoma" w:cs="Tahoma"/>
          <w:kern w:val="28"/>
        </w:rPr>
        <w:t>to</w:t>
      </w:r>
      <w:r w:rsidRPr="001E51D6">
        <w:rPr>
          <w:rFonts w:ascii="Tahoma" w:hAnsi="Tahoma" w:cs="Tahoma"/>
          <w:kern w:val="28"/>
        </w:rPr>
        <w:t xml:space="preserve"> the museum.  Our numbers appear to be trending upward from last year</w:t>
      </w:r>
      <w:r w:rsidR="00B126BC" w:rsidRPr="001E51D6">
        <w:rPr>
          <w:rFonts w:ascii="Tahoma" w:hAnsi="Tahoma" w:cs="Tahoma"/>
          <w:kern w:val="28"/>
        </w:rPr>
        <w:t xml:space="preserve"> since we have now fully opened.</w:t>
      </w:r>
    </w:p>
    <w:p w14:paraId="689566DC" w14:textId="73BB2B59" w:rsidR="00B84DD3" w:rsidRPr="001E51D6" w:rsidRDefault="00B126BC"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HOT Funds Request</w:t>
      </w:r>
      <w:r w:rsidR="003E335B" w:rsidRPr="001E51D6">
        <w:rPr>
          <w:rFonts w:ascii="Tahoma" w:hAnsi="Tahoma" w:cs="Tahoma"/>
          <w:kern w:val="28"/>
        </w:rPr>
        <w:t>:</w:t>
      </w:r>
      <w:r w:rsidR="00B84DD3" w:rsidRPr="001E51D6">
        <w:rPr>
          <w:rFonts w:ascii="Tahoma" w:hAnsi="Tahoma" w:cs="Tahoma"/>
          <w:kern w:val="28"/>
        </w:rPr>
        <w:t xml:space="preserve"> </w:t>
      </w:r>
      <w:r w:rsidR="003E335B" w:rsidRPr="001E51D6">
        <w:rPr>
          <w:rFonts w:ascii="Tahoma" w:hAnsi="Tahoma" w:cs="Tahoma"/>
          <w:kern w:val="28"/>
        </w:rPr>
        <w:t xml:space="preserve"> </w:t>
      </w:r>
      <w:r w:rsidR="00B84DD3" w:rsidRPr="001E51D6">
        <w:rPr>
          <w:rFonts w:ascii="Tahoma" w:hAnsi="Tahoma" w:cs="Tahoma"/>
          <w:kern w:val="28"/>
        </w:rPr>
        <w:t>Robyn</w:t>
      </w:r>
      <w:r w:rsidR="003E335B" w:rsidRPr="001E51D6">
        <w:rPr>
          <w:rFonts w:ascii="Tahoma" w:hAnsi="Tahoma" w:cs="Tahoma"/>
          <w:kern w:val="28"/>
        </w:rPr>
        <w:t xml:space="preserve"> </w:t>
      </w:r>
      <w:r w:rsidRPr="001E51D6">
        <w:rPr>
          <w:rFonts w:ascii="Tahoma" w:hAnsi="Tahoma" w:cs="Tahoma"/>
          <w:kern w:val="28"/>
        </w:rPr>
        <w:t>noted that the HOT application had been turned in and the museum requested $3000, primarily to update many of our exhibits and to rent the Lady Bird Johnson traveling exhibit</w:t>
      </w:r>
      <w:r w:rsidR="00D82922" w:rsidRPr="001E51D6">
        <w:rPr>
          <w:rFonts w:ascii="Tahoma" w:hAnsi="Tahoma" w:cs="Tahoma"/>
          <w:kern w:val="28"/>
        </w:rPr>
        <w:t xml:space="preserve"> from the TX Historical Commission</w:t>
      </w:r>
      <w:r w:rsidRPr="001E51D6">
        <w:rPr>
          <w:rFonts w:ascii="Tahoma" w:hAnsi="Tahoma" w:cs="Tahoma"/>
          <w:kern w:val="28"/>
        </w:rPr>
        <w:t xml:space="preserve"> that costs $1200</w:t>
      </w:r>
      <w:r w:rsidR="003E335B" w:rsidRPr="001E51D6">
        <w:rPr>
          <w:rFonts w:ascii="Tahoma" w:hAnsi="Tahoma" w:cs="Tahoma"/>
          <w:kern w:val="28"/>
        </w:rPr>
        <w:t>.</w:t>
      </w:r>
    </w:p>
    <w:p w14:paraId="1FCCC8ED" w14:textId="4CCD0453" w:rsidR="00726110" w:rsidRPr="001E51D6" w:rsidRDefault="00726110"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Future Programs</w:t>
      </w:r>
      <w:r w:rsidRPr="001E51D6">
        <w:rPr>
          <w:rFonts w:ascii="Tahoma" w:hAnsi="Tahoma" w:cs="Tahoma"/>
          <w:kern w:val="28"/>
        </w:rPr>
        <w:t>:  Our next exhibit will begin in September and will focus on old Texas buildings with many embellishments from our collection as well.</w:t>
      </w:r>
      <w:r w:rsidR="003F54CA" w:rsidRPr="001E51D6">
        <w:rPr>
          <w:rFonts w:ascii="Tahoma" w:hAnsi="Tahoma" w:cs="Tahoma"/>
          <w:kern w:val="28"/>
        </w:rPr>
        <w:t xml:space="preserve">  Robyn indicated she would like to see museum produce exhibits on the Ancient Ones (native </w:t>
      </w:r>
      <w:r w:rsidR="00715A3C" w:rsidRPr="001E51D6">
        <w:rPr>
          <w:rFonts w:ascii="Tahoma" w:hAnsi="Tahoma" w:cs="Tahoma"/>
          <w:kern w:val="28"/>
        </w:rPr>
        <w:t>tribes)</w:t>
      </w:r>
      <w:r w:rsidR="003F54CA" w:rsidRPr="001E51D6">
        <w:rPr>
          <w:rFonts w:ascii="Tahoma" w:hAnsi="Tahoma" w:cs="Tahoma"/>
          <w:kern w:val="28"/>
        </w:rPr>
        <w:t xml:space="preserve"> </w:t>
      </w:r>
      <w:r w:rsidR="00715A3C" w:rsidRPr="001E51D6">
        <w:rPr>
          <w:rFonts w:ascii="Tahoma" w:hAnsi="Tahoma" w:cs="Tahoma"/>
          <w:kern w:val="28"/>
        </w:rPr>
        <w:t>in</w:t>
      </w:r>
      <w:r w:rsidR="003F54CA" w:rsidRPr="001E51D6">
        <w:rPr>
          <w:rFonts w:ascii="Tahoma" w:hAnsi="Tahoma" w:cs="Tahoma"/>
          <w:kern w:val="28"/>
        </w:rPr>
        <w:t xml:space="preserve"> this area.  Dr. Tom indicated that might be difficult to produce.  Also, cedar choppers, agriculture in this area and family histories were other topics of interest to consider.</w:t>
      </w:r>
      <w:r w:rsidRPr="001E51D6">
        <w:rPr>
          <w:rFonts w:ascii="Tahoma" w:hAnsi="Tahoma" w:cs="Tahoma"/>
          <w:kern w:val="28"/>
        </w:rPr>
        <w:t xml:space="preserve"> </w:t>
      </w:r>
    </w:p>
    <w:p w14:paraId="1C6DF66B" w14:textId="4A2A2790" w:rsidR="00726110" w:rsidRPr="001E51D6" w:rsidRDefault="00E70F37"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Update/Condition of Oral History tapes</w:t>
      </w:r>
      <w:r w:rsidRPr="001E51D6">
        <w:rPr>
          <w:rFonts w:ascii="Tahoma" w:hAnsi="Tahoma" w:cs="Tahoma"/>
          <w:kern w:val="28"/>
        </w:rPr>
        <w:t xml:space="preserve">:  Darlene reported that </w:t>
      </w:r>
      <w:r w:rsidR="00B97DA7">
        <w:rPr>
          <w:rFonts w:ascii="Tahoma" w:hAnsi="Tahoma" w:cs="Tahoma"/>
          <w:kern w:val="28"/>
        </w:rPr>
        <w:t>the</w:t>
      </w:r>
      <w:r w:rsidRPr="001E51D6">
        <w:rPr>
          <w:rFonts w:ascii="Tahoma" w:hAnsi="Tahoma" w:cs="Tahoma"/>
          <w:kern w:val="28"/>
        </w:rPr>
        <w:t xml:space="preserve"> sample</w:t>
      </w:r>
      <w:r w:rsidR="00B97DA7">
        <w:rPr>
          <w:rFonts w:ascii="Tahoma" w:hAnsi="Tahoma" w:cs="Tahoma"/>
          <w:kern w:val="28"/>
        </w:rPr>
        <w:t>s</w:t>
      </w:r>
      <w:r w:rsidRPr="001E51D6">
        <w:rPr>
          <w:rFonts w:ascii="Tahoma" w:hAnsi="Tahoma" w:cs="Tahoma"/>
          <w:kern w:val="28"/>
        </w:rPr>
        <w:t xml:space="preserve"> </w:t>
      </w:r>
      <w:r w:rsidR="00D338C8" w:rsidRPr="001E51D6">
        <w:rPr>
          <w:rFonts w:ascii="Tahoma" w:hAnsi="Tahoma" w:cs="Tahoma"/>
          <w:kern w:val="28"/>
        </w:rPr>
        <w:t>of the recorded oral history tapes were not in good enough condition to extract verbiage from the interviewees to be included in a short video for the Town Life Room.</w:t>
      </w:r>
    </w:p>
    <w:p w14:paraId="22257263" w14:textId="44FBB75A" w:rsidR="00D338C8" w:rsidRPr="001E51D6" w:rsidRDefault="00D338C8"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Chamber Mixer</w:t>
      </w:r>
      <w:r w:rsidRPr="001E51D6">
        <w:rPr>
          <w:rFonts w:ascii="Tahoma" w:hAnsi="Tahoma" w:cs="Tahoma"/>
          <w:kern w:val="28"/>
        </w:rPr>
        <w:t>:  Darlene volunteered to get the Mixer location to Vashti so that she could represent the museum.</w:t>
      </w:r>
    </w:p>
    <w:p w14:paraId="07B5C925" w14:textId="651E00B7" w:rsidR="00D338C8" w:rsidRPr="001E51D6" w:rsidRDefault="00D338C8"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Burnet County Historical Commission report</w:t>
      </w:r>
      <w:r w:rsidRPr="001E51D6">
        <w:rPr>
          <w:rFonts w:ascii="Tahoma" w:hAnsi="Tahoma" w:cs="Tahoma"/>
          <w:kern w:val="28"/>
        </w:rPr>
        <w:t>:  Dr. Jane gave us an overview of the structure of the commission under the County Judge and the Commissions’ Court.</w:t>
      </w:r>
    </w:p>
    <w:p w14:paraId="4B0E5ED2" w14:textId="763A5941" w:rsidR="00C75F47" w:rsidRPr="001E51D6" w:rsidRDefault="00C75F47" w:rsidP="00B126BC">
      <w:pPr>
        <w:numPr>
          <w:ilvl w:val="0"/>
          <w:numId w:val="8"/>
        </w:numPr>
        <w:spacing w:after="0" w:line="240" w:lineRule="auto"/>
        <w:jc w:val="both"/>
        <w:rPr>
          <w:rFonts w:ascii="Tahoma" w:hAnsi="Tahoma" w:cs="Tahoma"/>
          <w:kern w:val="28"/>
        </w:rPr>
      </w:pPr>
      <w:r w:rsidRPr="001E51D6">
        <w:rPr>
          <w:rFonts w:ascii="Tahoma" w:hAnsi="Tahoma" w:cs="Tahoma"/>
          <w:b/>
          <w:bCs/>
          <w:kern w:val="28"/>
        </w:rPr>
        <w:t>Reminder to fill out forms for volunteer hours</w:t>
      </w:r>
      <w:r w:rsidR="007E63F7">
        <w:rPr>
          <w:rFonts w:ascii="Tahoma" w:hAnsi="Tahoma" w:cs="Tahoma"/>
          <w:kern w:val="28"/>
        </w:rPr>
        <w:t>:</w:t>
      </w:r>
      <w:r w:rsidRPr="001E51D6">
        <w:rPr>
          <w:rFonts w:ascii="Tahoma" w:hAnsi="Tahoma" w:cs="Tahoma"/>
          <w:kern w:val="28"/>
        </w:rPr>
        <w:t xml:space="preserve"> was made by Robyn</w:t>
      </w:r>
      <w:r w:rsidR="007E63F7">
        <w:rPr>
          <w:rFonts w:ascii="Tahoma" w:hAnsi="Tahoma" w:cs="Tahoma"/>
          <w:kern w:val="28"/>
        </w:rPr>
        <w:t xml:space="preserve"> for Ron</w:t>
      </w:r>
      <w:r w:rsidRPr="001E51D6">
        <w:rPr>
          <w:rFonts w:ascii="Tahoma" w:hAnsi="Tahoma" w:cs="Tahoma"/>
          <w:kern w:val="28"/>
        </w:rPr>
        <w:t>.</w:t>
      </w:r>
    </w:p>
    <w:p w14:paraId="4697F5A4" w14:textId="77777777" w:rsidR="00B84DD3" w:rsidRPr="001E51D6" w:rsidRDefault="00B84DD3" w:rsidP="00B84DD3">
      <w:pPr>
        <w:rPr>
          <w:rFonts w:ascii="Tahoma" w:hAnsi="Tahoma" w:cs="Tahoma"/>
          <w:kern w:val="28"/>
        </w:rPr>
      </w:pPr>
    </w:p>
    <w:p w14:paraId="4EB767BF" w14:textId="0EDA94C9" w:rsidR="00B84DD3" w:rsidRPr="001E51D6" w:rsidRDefault="00B84DD3" w:rsidP="00B84DD3">
      <w:pPr>
        <w:numPr>
          <w:ilvl w:val="0"/>
          <w:numId w:val="1"/>
        </w:numPr>
        <w:spacing w:after="0" w:line="240" w:lineRule="auto"/>
        <w:rPr>
          <w:rFonts w:ascii="Tahoma" w:hAnsi="Tahoma" w:cs="Tahoma"/>
          <w:bCs/>
          <w:kern w:val="28"/>
        </w:rPr>
      </w:pPr>
      <w:r w:rsidRPr="001E51D6">
        <w:rPr>
          <w:rFonts w:ascii="Tahoma" w:hAnsi="Tahoma" w:cs="Tahoma"/>
          <w:b/>
          <w:kern w:val="28"/>
        </w:rPr>
        <w:t>Other Announcements as appropriate</w:t>
      </w:r>
      <w:r w:rsidR="009C003B" w:rsidRPr="001E51D6">
        <w:rPr>
          <w:rFonts w:ascii="Tahoma" w:hAnsi="Tahoma" w:cs="Tahoma"/>
          <w:b/>
          <w:kern w:val="28"/>
        </w:rPr>
        <w:t xml:space="preserve">:  </w:t>
      </w:r>
      <w:r w:rsidR="009C003B" w:rsidRPr="001E51D6">
        <w:rPr>
          <w:rFonts w:ascii="Tahoma" w:hAnsi="Tahoma" w:cs="Tahoma"/>
          <w:bCs/>
          <w:kern w:val="28"/>
        </w:rPr>
        <w:t>No comments were made.</w:t>
      </w:r>
    </w:p>
    <w:p w14:paraId="368586BF" w14:textId="77777777" w:rsidR="003078D8" w:rsidRPr="001E51D6" w:rsidRDefault="003078D8" w:rsidP="003078D8">
      <w:pPr>
        <w:ind w:left="540"/>
        <w:rPr>
          <w:rFonts w:ascii="Tahoma" w:hAnsi="Tahoma" w:cs="Tahoma"/>
          <w:b/>
          <w:kern w:val="28"/>
        </w:rPr>
      </w:pPr>
    </w:p>
    <w:p w14:paraId="3B8F2594" w14:textId="7906BD14" w:rsidR="003078D8" w:rsidRPr="001E51D6" w:rsidRDefault="003078D8" w:rsidP="009C003B">
      <w:pPr>
        <w:pStyle w:val="ListParagraph"/>
        <w:numPr>
          <w:ilvl w:val="0"/>
          <w:numId w:val="1"/>
        </w:numPr>
        <w:rPr>
          <w:rFonts w:ascii="Tahoma" w:hAnsi="Tahoma" w:cs="Tahoma"/>
          <w:b/>
          <w:kern w:val="28"/>
          <w:sz w:val="22"/>
          <w:szCs w:val="22"/>
        </w:rPr>
      </w:pPr>
      <w:r w:rsidRPr="001E51D6">
        <w:rPr>
          <w:rFonts w:ascii="Tahoma" w:hAnsi="Tahoma" w:cs="Tahoma"/>
          <w:b/>
          <w:kern w:val="28"/>
          <w:sz w:val="22"/>
          <w:szCs w:val="22"/>
        </w:rPr>
        <w:t>Adjournment</w:t>
      </w:r>
      <w:r w:rsidR="00BF0136" w:rsidRPr="001E51D6">
        <w:rPr>
          <w:rFonts w:ascii="Tahoma" w:hAnsi="Tahoma" w:cs="Tahoma"/>
          <w:b/>
          <w:kern w:val="28"/>
          <w:sz w:val="22"/>
          <w:szCs w:val="22"/>
        </w:rPr>
        <w:t>:  1</w:t>
      </w:r>
      <w:r w:rsidR="00301E45" w:rsidRPr="001E51D6">
        <w:rPr>
          <w:rFonts w:ascii="Tahoma" w:hAnsi="Tahoma" w:cs="Tahoma"/>
          <w:b/>
          <w:kern w:val="28"/>
          <w:sz w:val="22"/>
          <w:szCs w:val="22"/>
        </w:rPr>
        <w:t>1</w:t>
      </w:r>
      <w:r w:rsidR="00BF0136" w:rsidRPr="001E51D6">
        <w:rPr>
          <w:rFonts w:ascii="Tahoma" w:hAnsi="Tahoma" w:cs="Tahoma"/>
          <w:b/>
          <w:kern w:val="28"/>
          <w:sz w:val="22"/>
          <w:szCs w:val="22"/>
        </w:rPr>
        <w:t>.</w:t>
      </w:r>
      <w:r w:rsidR="00301E45" w:rsidRPr="001E51D6">
        <w:rPr>
          <w:rFonts w:ascii="Tahoma" w:hAnsi="Tahoma" w:cs="Tahoma"/>
          <w:b/>
          <w:kern w:val="28"/>
          <w:sz w:val="22"/>
          <w:szCs w:val="22"/>
        </w:rPr>
        <w:t>00</w:t>
      </w:r>
      <w:r w:rsidR="00BF0136" w:rsidRPr="001E51D6">
        <w:rPr>
          <w:rFonts w:ascii="Tahoma" w:hAnsi="Tahoma" w:cs="Tahoma"/>
          <w:b/>
          <w:kern w:val="28"/>
          <w:sz w:val="22"/>
          <w:szCs w:val="22"/>
        </w:rPr>
        <w:t xml:space="preserve"> AM</w:t>
      </w:r>
    </w:p>
    <w:p w14:paraId="13C4BCF0" w14:textId="77777777" w:rsidR="006D681F" w:rsidRPr="001E51D6" w:rsidRDefault="006D681F" w:rsidP="006D681F">
      <w:pPr>
        <w:spacing w:after="0" w:line="240" w:lineRule="auto"/>
        <w:ind w:left="1440"/>
        <w:rPr>
          <w:rFonts w:ascii="Tahoma" w:hAnsi="Tahoma" w:cs="Tahoma"/>
          <w:b/>
          <w:kern w:val="28"/>
        </w:rPr>
      </w:pPr>
    </w:p>
    <w:p w14:paraId="356911D2" w14:textId="1B75DDA5" w:rsidR="003078D8" w:rsidRPr="001E51D6" w:rsidRDefault="003078D8" w:rsidP="006D681F">
      <w:pPr>
        <w:spacing w:after="0" w:line="240" w:lineRule="auto"/>
        <w:ind w:left="1440"/>
        <w:rPr>
          <w:rFonts w:ascii="Tahoma" w:hAnsi="Tahoma" w:cs="Tahoma"/>
          <w:b/>
          <w:kern w:val="28"/>
        </w:rPr>
      </w:pPr>
      <w:r w:rsidRPr="001E51D6">
        <w:rPr>
          <w:rFonts w:ascii="Tahoma" w:hAnsi="Tahoma" w:cs="Tahoma"/>
          <w:b/>
          <w:kern w:val="28"/>
        </w:rPr>
        <w:t xml:space="preserve">Next Month’s Meeting: </w:t>
      </w:r>
      <w:r w:rsidR="006D681F" w:rsidRPr="001E51D6">
        <w:rPr>
          <w:rFonts w:ascii="Tahoma" w:hAnsi="Tahoma" w:cs="Tahoma"/>
          <w:b/>
          <w:kern w:val="28"/>
        </w:rPr>
        <w:t>July</w:t>
      </w:r>
      <w:r w:rsidRPr="001E51D6">
        <w:rPr>
          <w:rFonts w:ascii="Tahoma" w:hAnsi="Tahoma" w:cs="Tahoma"/>
          <w:b/>
          <w:kern w:val="28"/>
        </w:rPr>
        <w:t xml:space="preserve"> </w:t>
      </w:r>
      <w:r w:rsidR="009C003B" w:rsidRPr="001E51D6">
        <w:rPr>
          <w:rFonts w:ascii="Tahoma" w:hAnsi="Tahoma" w:cs="Tahoma"/>
          <w:b/>
          <w:kern w:val="28"/>
        </w:rPr>
        <w:t>20</w:t>
      </w:r>
      <w:r w:rsidRPr="001E51D6">
        <w:rPr>
          <w:rFonts w:ascii="Tahoma" w:hAnsi="Tahoma" w:cs="Tahoma"/>
          <w:b/>
          <w:kern w:val="28"/>
        </w:rPr>
        <w:t xml:space="preserve"> @ </w:t>
      </w:r>
      <w:r w:rsidR="006D681F" w:rsidRPr="001E51D6">
        <w:rPr>
          <w:rFonts w:ascii="Tahoma" w:hAnsi="Tahoma" w:cs="Tahoma"/>
          <w:b/>
          <w:kern w:val="28"/>
        </w:rPr>
        <w:t>10:00 AM</w:t>
      </w:r>
    </w:p>
    <w:p w14:paraId="17E2C77F" w14:textId="77777777" w:rsidR="002857F7" w:rsidRPr="001E51D6" w:rsidRDefault="002857F7" w:rsidP="00E500B4">
      <w:pPr>
        <w:rPr>
          <w:rFonts w:ascii="Tahoma" w:hAnsi="Tahoma" w:cs="Tahoma"/>
          <w:b/>
          <w:kern w:val="28"/>
        </w:rPr>
      </w:pPr>
    </w:p>
    <w:p w14:paraId="3EDC6E3F" w14:textId="70195BC7" w:rsidR="00E500B4" w:rsidRPr="001E51D6" w:rsidRDefault="00E500B4" w:rsidP="00E500B4">
      <w:pPr>
        <w:rPr>
          <w:rFonts w:ascii="Tahoma" w:hAnsi="Tahoma" w:cs="Tahoma"/>
          <w:b/>
          <w:kern w:val="28"/>
        </w:rPr>
      </w:pPr>
      <w:r w:rsidRPr="001E51D6">
        <w:rPr>
          <w:rFonts w:ascii="Tahoma" w:hAnsi="Tahoma" w:cs="Tahoma"/>
          <w:b/>
          <w:kern w:val="28"/>
        </w:rPr>
        <w:t xml:space="preserve">Minutes for </w:t>
      </w:r>
      <w:r w:rsidR="006D681F" w:rsidRPr="001E51D6">
        <w:rPr>
          <w:rFonts w:ascii="Tahoma" w:hAnsi="Tahoma" w:cs="Tahoma"/>
          <w:b/>
          <w:kern w:val="28"/>
        </w:rPr>
        <w:t>June 15</w:t>
      </w:r>
      <w:r w:rsidRPr="001E51D6">
        <w:rPr>
          <w:rFonts w:ascii="Tahoma" w:hAnsi="Tahoma" w:cs="Tahoma"/>
          <w:b/>
          <w:kern w:val="28"/>
        </w:rPr>
        <w:t>, 202</w:t>
      </w:r>
      <w:r w:rsidR="00525982" w:rsidRPr="001E51D6">
        <w:rPr>
          <w:rFonts w:ascii="Tahoma" w:hAnsi="Tahoma" w:cs="Tahoma"/>
          <w:b/>
          <w:kern w:val="28"/>
        </w:rPr>
        <w:t>2</w:t>
      </w:r>
      <w:r w:rsidRPr="001E51D6">
        <w:rPr>
          <w:rFonts w:ascii="Tahoma" w:hAnsi="Tahoma" w:cs="Tahoma"/>
          <w:b/>
          <w:kern w:val="28"/>
        </w:rPr>
        <w:t>, meeting submitted by Darlene Oostermeyer, Secretary.</w:t>
      </w:r>
    </w:p>
    <w:p w14:paraId="6DA258ED" w14:textId="77777777" w:rsidR="00E500B4" w:rsidRPr="001E51D6" w:rsidRDefault="00E500B4" w:rsidP="00E500B4">
      <w:pPr>
        <w:rPr>
          <w:rFonts w:ascii="Tahoma" w:hAnsi="Tahoma" w:cs="Tahoma"/>
          <w:b/>
          <w:kern w:val="28"/>
        </w:rPr>
      </w:pPr>
      <w:r w:rsidRPr="001E51D6">
        <w:rPr>
          <w:rFonts w:ascii="Tahoma" w:hAnsi="Tahoma" w:cs="Tahoma"/>
          <w:b/>
          <w:kern w:val="28"/>
        </w:rPr>
        <w:t>Date Approved: _________________</w:t>
      </w:r>
    </w:p>
    <w:p w14:paraId="458EB56E" w14:textId="0D19BC9E" w:rsidR="00E500B4" w:rsidRPr="001E51D6" w:rsidRDefault="00E500B4" w:rsidP="00E500B4">
      <w:pPr>
        <w:rPr>
          <w:rFonts w:ascii="Tahoma" w:hAnsi="Tahoma" w:cs="Tahoma"/>
          <w:b/>
          <w:kern w:val="28"/>
        </w:rPr>
      </w:pPr>
      <w:r w:rsidRPr="001E51D6">
        <w:rPr>
          <w:rFonts w:ascii="Tahoma" w:hAnsi="Tahoma" w:cs="Tahoma"/>
          <w:b/>
          <w:kern w:val="28"/>
        </w:rPr>
        <w:t xml:space="preserve">__________________________ </w:t>
      </w:r>
      <w:r w:rsidR="00700059">
        <w:rPr>
          <w:rFonts w:ascii="Tahoma" w:hAnsi="Tahoma" w:cs="Tahoma"/>
          <w:b/>
          <w:kern w:val="28"/>
        </w:rPr>
        <w:t xml:space="preserve"> </w:t>
      </w:r>
      <w:r w:rsidR="00700059">
        <w:rPr>
          <w:rFonts w:ascii="Tahoma" w:hAnsi="Tahoma" w:cs="Tahoma"/>
          <w:b/>
          <w:kern w:val="28"/>
        </w:rPr>
        <w:tab/>
      </w:r>
      <w:r w:rsidRPr="001E51D6">
        <w:rPr>
          <w:rFonts w:ascii="Tahoma" w:hAnsi="Tahoma" w:cs="Tahoma"/>
          <w:b/>
          <w:kern w:val="28"/>
        </w:rPr>
        <w:t>____________________________</w:t>
      </w:r>
    </w:p>
    <w:p w14:paraId="2740CE1F" w14:textId="5232E39A" w:rsidR="00B97DA7" w:rsidRDefault="00E500B4" w:rsidP="00E500B4">
      <w:pPr>
        <w:rPr>
          <w:rFonts w:ascii="Tahoma" w:hAnsi="Tahoma" w:cs="Tahoma"/>
          <w:b/>
          <w:kern w:val="28"/>
        </w:rPr>
      </w:pPr>
      <w:r w:rsidRPr="001E51D6">
        <w:rPr>
          <w:rFonts w:ascii="Tahoma" w:hAnsi="Tahoma" w:cs="Tahoma"/>
          <w:b/>
          <w:kern w:val="28"/>
        </w:rPr>
        <w:t xml:space="preserve">Chairperson, Robyn Richter </w:t>
      </w:r>
      <w:r w:rsidR="00525982" w:rsidRPr="001E51D6">
        <w:rPr>
          <w:rFonts w:ascii="Tahoma" w:hAnsi="Tahoma" w:cs="Tahoma"/>
          <w:b/>
          <w:kern w:val="28"/>
        </w:rPr>
        <w:tab/>
      </w:r>
      <w:r w:rsidR="00525982" w:rsidRPr="001E51D6">
        <w:rPr>
          <w:rFonts w:ascii="Tahoma" w:hAnsi="Tahoma" w:cs="Tahoma"/>
          <w:b/>
          <w:kern w:val="28"/>
        </w:rPr>
        <w:tab/>
      </w:r>
      <w:r w:rsidRPr="001E51D6">
        <w:rPr>
          <w:rFonts w:ascii="Tahoma" w:hAnsi="Tahoma" w:cs="Tahoma"/>
          <w:b/>
          <w:kern w:val="28"/>
        </w:rPr>
        <w:t>Secretary, Darlene Oostermeyer</w:t>
      </w:r>
    </w:p>
    <w:p w14:paraId="05525B1F" w14:textId="77777777" w:rsidR="007E63F7" w:rsidRPr="001E51D6" w:rsidRDefault="007E63F7" w:rsidP="00E500B4">
      <w:pPr>
        <w:rPr>
          <w:rFonts w:ascii="Tahoma" w:hAnsi="Tahoma" w:cs="Tahoma"/>
          <w:b/>
          <w:kern w:val="28"/>
        </w:rPr>
      </w:pPr>
    </w:p>
    <w:p w14:paraId="604366AF" w14:textId="740C3B8B" w:rsidR="00DF0B87" w:rsidRPr="001E51D6" w:rsidRDefault="00E500B4" w:rsidP="00E500B4">
      <w:pPr>
        <w:rPr>
          <w:rFonts w:ascii="Tahoma" w:hAnsi="Tahoma" w:cs="Tahoma"/>
          <w:bCs/>
          <w:kern w:val="28"/>
        </w:rPr>
      </w:pPr>
      <w:r w:rsidRPr="001E51D6">
        <w:rPr>
          <w:rFonts w:ascii="Tahoma" w:hAnsi="Tahoma" w:cs="Tahoma"/>
          <w:b/>
          <w:kern w:val="28"/>
        </w:rPr>
        <w:t xml:space="preserve">Members absent: </w:t>
      </w:r>
      <w:r w:rsidRPr="001E51D6">
        <w:rPr>
          <w:rFonts w:ascii="Tahoma" w:hAnsi="Tahoma" w:cs="Tahoma"/>
          <w:bCs/>
          <w:kern w:val="28"/>
        </w:rPr>
        <w:t>Krissy Sralla</w:t>
      </w:r>
      <w:r w:rsidR="00DF0B87" w:rsidRPr="001E51D6">
        <w:rPr>
          <w:rFonts w:ascii="Tahoma" w:hAnsi="Tahoma" w:cs="Tahoma"/>
          <w:bCs/>
          <w:kern w:val="28"/>
        </w:rPr>
        <w:t>, Ron Nicholas</w:t>
      </w:r>
      <w:r w:rsidR="00B97DA7">
        <w:rPr>
          <w:rFonts w:ascii="Tahoma" w:hAnsi="Tahoma" w:cs="Tahoma"/>
          <w:bCs/>
          <w:kern w:val="28"/>
        </w:rPr>
        <w:t xml:space="preserve">, Sharon Spencer </w:t>
      </w:r>
      <w:r w:rsidR="006D681F" w:rsidRPr="001E51D6">
        <w:rPr>
          <w:rFonts w:ascii="Tahoma" w:hAnsi="Tahoma" w:cs="Tahoma"/>
          <w:bCs/>
          <w:kern w:val="28"/>
        </w:rPr>
        <w:t>and Marianne McEwen</w:t>
      </w:r>
    </w:p>
    <w:p w14:paraId="621B2D80" w14:textId="77777777" w:rsidR="00173209" w:rsidRPr="001E51D6" w:rsidRDefault="00173209" w:rsidP="003F483B">
      <w:pPr>
        <w:rPr>
          <w:rFonts w:ascii="Tahoma" w:hAnsi="Tahoma" w:cs="Tahoma"/>
          <w:b/>
          <w:kern w:val="28"/>
        </w:rPr>
      </w:pPr>
    </w:p>
    <w:sectPr w:rsidR="00173209" w:rsidRPr="001E51D6" w:rsidSect="00137D41">
      <w:headerReference w:type="even" r:id="rId8"/>
      <w:headerReference w:type="default" r:id="rId9"/>
      <w:footerReference w:type="even" r:id="rId10"/>
      <w:footerReference w:type="default" r:id="rId11"/>
      <w:headerReference w:type="first" r:id="rId12"/>
      <w:footerReference w:type="first" r:id="rId13"/>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998BA" w14:textId="77777777" w:rsidR="006206BE" w:rsidRDefault="006206BE" w:rsidP="002839E5">
      <w:pPr>
        <w:spacing w:after="0" w:line="240" w:lineRule="auto"/>
      </w:pPr>
      <w:r>
        <w:separator/>
      </w:r>
    </w:p>
  </w:endnote>
  <w:endnote w:type="continuationSeparator" w:id="0">
    <w:p w14:paraId="7C3B1FFC" w14:textId="77777777" w:rsidR="006206BE" w:rsidRDefault="006206BE" w:rsidP="0028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stilo">
    <w:altName w:val="Calibri"/>
    <w:panose1 w:val="00000000000000000000"/>
    <w:charset w:val="00"/>
    <w:family w:val="modern"/>
    <w:notTrueType/>
    <w:pitch w:val="variable"/>
    <w:sig w:usb0="A00002AF" w:usb1="500020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4B5F" w14:textId="77777777" w:rsidR="00515C5F" w:rsidRDefault="00515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CF2A" w14:textId="77777777" w:rsidR="002839E5" w:rsidRPr="002839E5" w:rsidRDefault="002839E5" w:rsidP="002839E5">
    <w:pPr>
      <w:pStyle w:val="Footer"/>
      <w:tabs>
        <w:tab w:val="clear" w:pos="4680"/>
        <w:tab w:val="clear" w:pos="9360"/>
      </w:tabs>
      <w:jc w:val="center"/>
      <w:rPr>
        <w:rFonts w:ascii="Estilo" w:hAnsi="Estil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1BA33" w14:textId="77777777" w:rsidR="00515C5F" w:rsidRDefault="00515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D2D5" w14:textId="77777777" w:rsidR="006206BE" w:rsidRDefault="006206BE" w:rsidP="002839E5">
      <w:pPr>
        <w:spacing w:after="0" w:line="240" w:lineRule="auto"/>
      </w:pPr>
      <w:r>
        <w:separator/>
      </w:r>
    </w:p>
  </w:footnote>
  <w:footnote w:type="continuationSeparator" w:id="0">
    <w:p w14:paraId="276C1E27" w14:textId="77777777" w:rsidR="006206BE" w:rsidRDefault="006206BE" w:rsidP="002839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664D0" w14:textId="77777777" w:rsidR="00515C5F" w:rsidRDefault="00515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51205" w14:textId="5D4CA0EC" w:rsidR="00F654D5" w:rsidRDefault="00F654D5" w:rsidP="00F654D5">
    <w:pPr>
      <w:jc w:val="center"/>
      <w:rPr>
        <w:rFonts w:ascii="Estilo" w:hAnsi="Estilo"/>
        <w:b/>
        <w:sz w:val="48"/>
      </w:rPr>
    </w:pPr>
    <w:r w:rsidRPr="002839E5">
      <w:rPr>
        <w:rFonts w:ascii="Estilo" w:hAnsi="Estilo"/>
        <w:b/>
        <w:noProof/>
        <w:sz w:val="48"/>
        <w:lang w:eastAsia="en-US"/>
      </w:rPr>
      <w:drawing>
        <wp:anchor distT="0" distB="0" distL="114300" distR="114300" simplePos="0" relativeHeight="251659264" behindDoc="1" locked="0" layoutInCell="1" allowOverlap="1" wp14:anchorId="49129D32" wp14:editId="6A256280">
          <wp:simplePos x="0" y="0"/>
          <wp:positionH relativeFrom="column">
            <wp:posOffset>97155</wp:posOffset>
          </wp:positionH>
          <wp:positionV relativeFrom="paragraph">
            <wp:posOffset>190500</wp:posOffset>
          </wp:positionV>
          <wp:extent cx="5676900" cy="858207"/>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a:extLst>
                      <a:ext uri="{28A0092B-C50C-407E-A947-70E740481C1C}">
                        <a14:useLocalDpi xmlns:a14="http://schemas.microsoft.com/office/drawing/2010/main" val="0"/>
                      </a:ext>
                    </a:extLst>
                  </a:blip>
                  <a:srcRect b="62628"/>
                  <a:stretch/>
                </pic:blipFill>
                <pic:spPr>
                  <a:xfrm>
                    <a:off x="0" y="0"/>
                    <a:ext cx="5676900" cy="858207"/>
                  </a:xfrm>
                  <a:prstGeom prst="rect">
                    <a:avLst/>
                  </a:prstGeom>
                </pic:spPr>
              </pic:pic>
            </a:graphicData>
          </a:graphic>
          <wp14:sizeRelH relativeFrom="page">
            <wp14:pctWidth>0</wp14:pctWidth>
          </wp14:sizeRelH>
          <wp14:sizeRelV relativeFrom="page">
            <wp14:pctHeight>0</wp14:pctHeight>
          </wp14:sizeRelV>
        </wp:anchor>
      </w:drawing>
    </w:r>
    <w:r w:rsidRPr="002839E5">
      <w:rPr>
        <w:rFonts w:ascii="Estilo" w:hAnsi="Estilo"/>
        <w:b/>
        <w:sz w:val="48"/>
      </w:rPr>
      <w:t xml:space="preserve">The </w:t>
    </w:r>
    <w:r w:rsidRPr="002839E5">
      <w:rPr>
        <w:rFonts w:ascii="Estilo" w:hAnsi="Estilo"/>
        <w:b/>
        <w:sz w:val="56"/>
      </w:rPr>
      <w:t>F</w:t>
    </w:r>
    <w:r w:rsidRPr="002839E5">
      <w:rPr>
        <w:rFonts w:ascii="Estilo" w:hAnsi="Estilo"/>
        <w:b/>
        <w:sz w:val="48"/>
      </w:rPr>
      <w:t xml:space="preserve">ALLS on the </w:t>
    </w:r>
    <w:r w:rsidRPr="002839E5">
      <w:rPr>
        <w:rFonts w:ascii="Estilo" w:hAnsi="Estilo"/>
        <w:b/>
        <w:sz w:val="56"/>
      </w:rPr>
      <w:t>C</w:t>
    </w:r>
    <w:r w:rsidRPr="002839E5">
      <w:rPr>
        <w:rFonts w:ascii="Estilo" w:hAnsi="Estilo"/>
        <w:b/>
        <w:sz w:val="48"/>
      </w:rPr>
      <w:t>OLORADO</w:t>
    </w:r>
  </w:p>
  <w:p w14:paraId="504117BE" w14:textId="77777777" w:rsidR="00F654D5" w:rsidRDefault="00F654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F1EE4" w14:textId="77777777" w:rsidR="00515C5F" w:rsidRDefault="00515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7DFF"/>
    <w:multiLevelType w:val="hybridMultilevel"/>
    <w:tmpl w:val="95603324"/>
    <w:lvl w:ilvl="0" w:tplc="80407D16">
      <w:start w:val="1"/>
      <w:numFmt w:val="decimal"/>
      <w:lvlText w:val="%1."/>
      <w:lvlJc w:val="left"/>
      <w:pPr>
        <w:ind w:left="540" w:hanging="360"/>
      </w:pPr>
      <w:rPr>
        <w:rFonts w:hint="default"/>
        <w:b/>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339AE4F4">
      <w:start w:val="1"/>
      <w:numFmt w:val="lowerLetter"/>
      <w:lvlText w:val="%5."/>
      <w:lvlJc w:val="left"/>
      <w:pPr>
        <w:ind w:left="3330" w:hanging="360"/>
      </w:pPr>
      <w:rPr>
        <w:rFonts w:ascii="Franklin Gothic Book" w:eastAsia="Times New Roman" w:hAnsi="Franklin Gothic Book" w:cs="Times New Roman"/>
      </w:rPr>
    </w:lvl>
    <w:lvl w:ilvl="5" w:tplc="0409001B">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97332E"/>
    <w:multiLevelType w:val="hybridMultilevel"/>
    <w:tmpl w:val="832253E4"/>
    <w:lvl w:ilvl="0" w:tplc="F44ED5E4">
      <w:start w:val="1"/>
      <w:numFmt w:val="decimal"/>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D657ED9"/>
    <w:multiLevelType w:val="hybridMultilevel"/>
    <w:tmpl w:val="A294A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866869"/>
    <w:multiLevelType w:val="hybridMultilevel"/>
    <w:tmpl w:val="A83EFA3A"/>
    <w:lvl w:ilvl="0" w:tplc="1AA2099C">
      <w:start w:val="1"/>
      <w:numFmt w:val="upperLetter"/>
      <w:lvlText w:val="%1."/>
      <w:lvlJc w:val="left"/>
      <w:pPr>
        <w:ind w:left="900" w:hanging="360"/>
      </w:pPr>
      <w:rPr>
        <w:rFonts w:hint="default"/>
        <w:b w:val="0"/>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2975D8B"/>
    <w:multiLevelType w:val="hybridMultilevel"/>
    <w:tmpl w:val="C7524704"/>
    <w:lvl w:ilvl="0" w:tplc="C6125E72">
      <w:start w:val="1"/>
      <w:numFmt w:val="upperLetter"/>
      <w:lvlText w:val="%1."/>
      <w:lvlJc w:val="left"/>
      <w:pPr>
        <w:ind w:left="900"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3F010BB"/>
    <w:multiLevelType w:val="hybridMultilevel"/>
    <w:tmpl w:val="731C7A52"/>
    <w:lvl w:ilvl="0" w:tplc="7B4EEA06">
      <w:start w:val="1"/>
      <w:numFmt w:val="upperLetter"/>
      <w:lvlText w:val="%1."/>
      <w:lvlJc w:val="left"/>
      <w:pPr>
        <w:ind w:left="90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21706F74"/>
    <w:multiLevelType w:val="hybridMultilevel"/>
    <w:tmpl w:val="5B52B032"/>
    <w:lvl w:ilvl="0" w:tplc="047A1188">
      <w:start w:val="3"/>
      <w:numFmt w:val="decimal"/>
      <w:lvlText w:val="%1."/>
      <w:lvlJc w:val="left"/>
      <w:pPr>
        <w:ind w:left="540" w:hanging="360"/>
      </w:pPr>
      <w:rPr>
        <w:rFonts w:hint="default"/>
        <w:b/>
      </w:rPr>
    </w:lvl>
    <w:lvl w:ilvl="1" w:tplc="73B8C0CE">
      <w:start w:val="1"/>
      <w:numFmt w:val="decimal"/>
      <w:lvlText w:val="%2."/>
      <w:lvlJc w:val="left"/>
      <w:pPr>
        <w:ind w:left="1260" w:hanging="360"/>
      </w:pPr>
      <w:rPr>
        <w:rFonts w:ascii="Tahoma" w:eastAsia="Times New Roman" w:hAnsi="Tahoma" w:cs="Tahoma"/>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5F14838"/>
    <w:multiLevelType w:val="hybridMultilevel"/>
    <w:tmpl w:val="732CCC74"/>
    <w:lvl w:ilvl="0" w:tplc="9AD67AB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F436A56"/>
    <w:multiLevelType w:val="hybridMultilevel"/>
    <w:tmpl w:val="658AC662"/>
    <w:lvl w:ilvl="0" w:tplc="04090015">
      <w:start w:val="1"/>
      <w:numFmt w:val="upperLetter"/>
      <w:lvlText w:val="%1."/>
      <w:lvlJc w:val="left"/>
      <w:pPr>
        <w:ind w:left="1260" w:hanging="360"/>
      </w:pPr>
      <w:rPr>
        <w:rFont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C5D6EE8"/>
    <w:multiLevelType w:val="hybridMultilevel"/>
    <w:tmpl w:val="CB0AF2DA"/>
    <w:lvl w:ilvl="0" w:tplc="FA5C372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61861227"/>
    <w:multiLevelType w:val="hybridMultilevel"/>
    <w:tmpl w:val="52B41FD8"/>
    <w:lvl w:ilvl="0" w:tplc="4D52CECC">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7D16AAE"/>
    <w:multiLevelType w:val="hybridMultilevel"/>
    <w:tmpl w:val="0F7E9ED2"/>
    <w:lvl w:ilvl="0" w:tplc="E7067612">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736974583">
    <w:abstractNumId w:val="0"/>
  </w:num>
  <w:num w:numId="2" w16cid:durableId="1249268361">
    <w:abstractNumId w:val="2"/>
  </w:num>
  <w:num w:numId="3" w16cid:durableId="60370270">
    <w:abstractNumId w:val="6"/>
  </w:num>
  <w:num w:numId="4" w16cid:durableId="758990959">
    <w:abstractNumId w:val="9"/>
  </w:num>
  <w:num w:numId="5" w16cid:durableId="1844779420">
    <w:abstractNumId w:val="10"/>
  </w:num>
  <w:num w:numId="6" w16cid:durableId="1652170089">
    <w:abstractNumId w:val="1"/>
  </w:num>
  <w:num w:numId="7" w16cid:durableId="1546524323">
    <w:abstractNumId w:val="7"/>
  </w:num>
  <w:num w:numId="8" w16cid:durableId="1390575144">
    <w:abstractNumId w:val="5"/>
  </w:num>
  <w:num w:numId="9" w16cid:durableId="443040693">
    <w:abstractNumId w:val="3"/>
  </w:num>
  <w:num w:numId="10" w16cid:durableId="359428939">
    <w:abstractNumId w:val="8"/>
  </w:num>
  <w:num w:numId="11" w16cid:durableId="1878278089">
    <w:abstractNumId w:val="11"/>
  </w:num>
  <w:num w:numId="12" w16cid:durableId="135531760">
    <w:abstractNumId w:val="0"/>
  </w:num>
  <w:num w:numId="13" w16cid:durableId="15794415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103442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48643854">
    <w:abstractNumId w:val="2"/>
  </w:num>
  <w:num w:numId="16" w16cid:durableId="709760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21B"/>
    <w:rsid w:val="000002E8"/>
    <w:rsid w:val="00000C57"/>
    <w:rsid w:val="00011122"/>
    <w:rsid w:val="000163DD"/>
    <w:rsid w:val="00034965"/>
    <w:rsid w:val="00042A73"/>
    <w:rsid w:val="00062062"/>
    <w:rsid w:val="00083E4B"/>
    <w:rsid w:val="00087D6F"/>
    <w:rsid w:val="00092B7D"/>
    <w:rsid w:val="000A0718"/>
    <w:rsid w:val="000B1FD3"/>
    <w:rsid w:val="000B37CC"/>
    <w:rsid w:val="000B5A0A"/>
    <w:rsid w:val="000B6506"/>
    <w:rsid w:val="000B730B"/>
    <w:rsid w:val="000C09A6"/>
    <w:rsid w:val="000C2E10"/>
    <w:rsid w:val="000F4F99"/>
    <w:rsid w:val="001102C9"/>
    <w:rsid w:val="00113312"/>
    <w:rsid w:val="00121FCE"/>
    <w:rsid w:val="00137D41"/>
    <w:rsid w:val="001456CC"/>
    <w:rsid w:val="00171DA7"/>
    <w:rsid w:val="00172804"/>
    <w:rsid w:val="00173209"/>
    <w:rsid w:val="00186DA2"/>
    <w:rsid w:val="001A5F4D"/>
    <w:rsid w:val="001A6C2B"/>
    <w:rsid w:val="001C1E33"/>
    <w:rsid w:val="001D45FB"/>
    <w:rsid w:val="001E2306"/>
    <w:rsid w:val="001E51D6"/>
    <w:rsid w:val="001F67ED"/>
    <w:rsid w:val="00202B5D"/>
    <w:rsid w:val="002063BC"/>
    <w:rsid w:val="00210BFD"/>
    <w:rsid w:val="00213174"/>
    <w:rsid w:val="00222F4B"/>
    <w:rsid w:val="00227FA7"/>
    <w:rsid w:val="0025480C"/>
    <w:rsid w:val="0027098F"/>
    <w:rsid w:val="00275669"/>
    <w:rsid w:val="0028246D"/>
    <w:rsid w:val="00282D85"/>
    <w:rsid w:val="002839E5"/>
    <w:rsid w:val="002857F7"/>
    <w:rsid w:val="0028583C"/>
    <w:rsid w:val="0029798C"/>
    <w:rsid w:val="002A1958"/>
    <w:rsid w:val="002A4906"/>
    <w:rsid w:val="002A4CBD"/>
    <w:rsid w:val="002A7651"/>
    <w:rsid w:val="002B7B16"/>
    <w:rsid w:val="002C4809"/>
    <w:rsid w:val="002C7C07"/>
    <w:rsid w:val="002D025F"/>
    <w:rsid w:val="00301E45"/>
    <w:rsid w:val="00303D45"/>
    <w:rsid w:val="003078D8"/>
    <w:rsid w:val="00315203"/>
    <w:rsid w:val="0031728C"/>
    <w:rsid w:val="00322B9F"/>
    <w:rsid w:val="00324449"/>
    <w:rsid w:val="00325C08"/>
    <w:rsid w:val="00336B1C"/>
    <w:rsid w:val="00354F56"/>
    <w:rsid w:val="00354F5D"/>
    <w:rsid w:val="00355642"/>
    <w:rsid w:val="0036619A"/>
    <w:rsid w:val="00370C42"/>
    <w:rsid w:val="003A42BC"/>
    <w:rsid w:val="003A5A4D"/>
    <w:rsid w:val="003A7D56"/>
    <w:rsid w:val="003B7552"/>
    <w:rsid w:val="003C1904"/>
    <w:rsid w:val="003C3F7F"/>
    <w:rsid w:val="003E279C"/>
    <w:rsid w:val="003E335B"/>
    <w:rsid w:val="003F3B2A"/>
    <w:rsid w:val="003F483B"/>
    <w:rsid w:val="003F54CA"/>
    <w:rsid w:val="003F56C6"/>
    <w:rsid w:val="00405777"/>
    <w:rsid w:val="00422117"/>
    <w:rsid w:val="0043008A"/>
    <w:rsid w:val="00447FEB"/>
    <w:rsid w:val="004512A5"/>
    <w:rsid w:val="0047248D"/>
    <w:rsid w:val="0047330E"/>
    <w:rsid w:val="0048112C"/>
    <w:rsid w:val="004A58E1"/>
    <w:rsid w:val="004B321B"/>
    <w:rsid w:val="004D61DE"/>
    <w:rsid w:val="004D712C"/>
    <w:rsid w:val="004F51B1"/>
    <w:rsid w:val="00514685"/>
    <w:rsid w:val="00515C5F"/>
    <w:rsid w:val="00525982"/>
    <w:rsid w:val="005274D2"/>
    <w:rsid w:val="00550BF4"/>
    <w:rsid w:val="00554791"/>
    <w:rsid w:val="00567597"/>
    <w:rsid w:val="0057071D"/>
    <w:rsid w:val="00580531"/>
    <w:rsid w:val="00581E5F"/>
    <w:rsid w:val="005871F7"/>
    <w:rsid w:val="005951C5"/>
    <w:rsid w:val="005A3189"/>
    <w:rsid w:val="005D53D8"/>
    <w:rsid w:val="005E05CF"/>
    <w:rsid w:val="005F30E2"/>
    <w:rsid w:val="0060375A"/>
    <w:rsid w:val="0061547F"/>
    <w:rsid w:val="006177E4"/>
    <w:rsid w:val="006206BE"/>
    <w:rsid w:val="00624426"/>
    <w:rsid w:val="00626CEB"/>
    <w:rsid w:val="00641553"/>
    <w:rsid w:val="0064666C"/>
    <w:rsid w:val="00646D2F"/>
    <w:rsid w:val="00654AE5"/>
    <w:rsid w:val="00665E95"/>
    <w:rsid w:val="00672988"/>
    <w:rsid w:val="0067421A"/>
    <w:rsid w:val="0067510A"/>
    <w:rsid w:val="00695CF9"/>
    <w:rsid w:val="006A0570"/>
    <w:rsid w:val="006A6FCE"/>
    <w:rsid w:val="006B23AD"/>
    <w:rsid w:val="006D681F"/>
    <w:rsid w:val="006E6DCF"/>
    <w:rsid w:val="006F507F"/>
    <w:rsid w:val="00700059"/>
    <w:rsid w:val="00710EE2"/>
    <w:rsid w:val="00711E72"/>
    <w:rsid w:val="00715A3C"/>
    <w:rsid w:val="00723931"/>
    <w:rsid w:val="00726110"/>
    <w:rsid w:val="007319D3"/>
    <w:rsid w:val="007525DA"/>
    <w:rsid w:val="00757A29"/>
    <w:rsid w:val="00771D1D"/>
    <w:rsid w:val="007A617C"/>
    <w:rsid w:val="007A6248"/>
    <w:rsid w:val="007B09AB"/>
    <w:rsid w:val="007C1EC2"/>
    <w:rsid w:val="007C7022"/>
    <w:rsid w:val="007E2F83"/>
    <w:rsid w:val="007E63F7"/>
    <w:rsid w:val="007F5AF5"/>
    <w:rsid w:val="007F7E4B"/>
    <w:rsid w:val="00803AC5"/>
    <w:rsid w:val="00825D41"/>
    <w:rsid w:val="008317E8"/>
    <w:rsid w:val="008542F5"/>
    <w:rsid w:val="00854C97"/>
    <w:rsid w:val="0086051A"/>
    <w:rsid w:val="008675C3"/>
    <w:rsid w:val="008767A8"/>
    <w:rsid w:val="00880A6F"/>
    <w:rsid w:val="00886ED6"/>
    <w:rsid w:val="00890CFF"/>
    <w:rsid w:val="008A322A"/>
    <w:rsid w:val="008C0624"/>
    <w:rsid w:val="008C0F28"/>
    <w:rsid w:val="008C3A93"/>
    <w:rsid w:val="008C496D"/>
    <w:rsid w:val="008D200C"/>
    <w:rsid w:val="008D67D7"/>
    <w:rsid w:val="008E358A"/>
    <w:rsid w:val="008E6F5E"/>
    <w:rsid w:val="008F6CDB"/>
    <w:rsid w:val="00934B08"/>
    <w:rsid w:val="00963624"/>
    <w:rsid w:val="00963F3F"/>
    <w:rsid w:val="00965E5A"/>
    <w:rsid w:val="00966ED7"/>
    <w:rsid w:val="00971E19"/>
    <w:rsid w:val="00977FE1"/>
    <w:rsid w:val="00981966"/>
    <w:rsid w:val="009822E0"/>
    <w:rsid w:val="00994143"/>
    <w:rsid w:val="009B1869"/>
    <w:rsid w:val="009B3957"/>
    <w:rsid w:val="009C003B"/>
    <w:rsid w:val="009C1D34"/>
    <w:rsid w:val="009C677E"/>
    <w:rsid w:val="009E0A61"/>
    <w:rsid w:val="009E1F99"/>
    <w:rsid w:val="009F1E69"/>
    <w:rsid w:val="00A21360"/>
    <w:rsid w:val="00A266B9"/>
    <w:rsid w:val="00A34DFC"/>
    <w:rsid w:val="00A44E2F"/>
    <w:rsid w:val="00A4706C"/>
    <w:rsid w:val="00A500A2"/>
    <w:rsid w:val="00A5300D"/>
    <w:rsid w:val="00A57DC4"/>
    <w:rsid w:val="00A710FC"/>
    <w:rsid w:val="00A80F63"/>
    <w:rsid w:val="00A839FD"/>
    <w:rsid w:val="00A9340A"/>
    <w:rsid w:val="00AB0469"/>
    <w:rsid w:val="00AB66AF"/>
    <w:rsid w:val="00AC5273"/>
    <w:rsid w:val="00AD3DB4"/>
    <w:rsid w:val="00AD709C"/>
    <w:rsid w:val="00AE49DD"/>
    <w:rsid w:val="00AF52BE"/>
    <w:rsid w:val="00B06F5B"/>
    <w:rsid w:val="00B126BC"/>
    <w:rsid w:val="00B26C29"/>
    <w:rsid w:val="00B31B89"/>
    <w:rsid w:val="00B36EFE"/>
    <w:rsid w:val="00B42CC3"/>
    <w:rsid w:val="00B4775A"/>
    <w:rsid w:val="00B613C2"/>
    <w:rsid w:val="00B74153"/>
    <w:rsid w:val="00B81FAA"/>
    <w:rsid w:val="00B84DD3"/>
    <w:rsid w:val="00B97DA7"/>
    <w:rsid w:val="00BB6292"/>
    <w:rsid w:val="00BE2C17"/>
    <w:rsid w:val="00BF0136"/>
    <w:rsid w:val="00C05FE6"/>
    <w:rsid w:val="00C11573"/>
    <w:rsid w:val="00C1721E"/>
    <w:rsid w:val="00C4232D"/>
    <w:rsid w:val="00C42E43"/>
    <w:rsid w:val="00C75F47"/>
    <w:rsid w:val="00C81225"/>
    <w:rsid w:val="00CA5A5E"/>
    <w:rsid w:val="00CB1DEC"/>
    <w:rsid w:val="00CB7481"/>
    <w:rsid w:val="00CD1798"/>
    <w:rsid w:val="00CF35EC"/>
    <w:rsid w:val="00CF441D"/>
    <w:rsid w:val="00D1591F"/>
    <w:rsid w:val="00D26956"/>
    <w:rsid w:val="00D338C8"/>
    <w:rsid w:val="00D45FBC"/>
    <w:rsid w:val="00D46DDF"/>
    <w:rsid w:val="00D55911"/>
    <w:rsid w:val="00D55D68"/>
    <w:rsid w:val="00D577A6"/>
    <w:rsid w:val="00D64CA4"/>
    <w:rsid w:val="00D82079"/>
    <w:rsid w:val="00D82922"/>
    <w:rsid w:val="00D90857"/>
    <w:rsid w:val="00DA2430"/>
    <w:rsid w:val="00DA5A0A"/>
    <w:rsid w:val="00DB3AB7"/>
    <w:rsid w:val="00DC4DE3"/>
    <w:rsid w:val="00DD25F0"/>
    <w:rsid w:val="00DD51CD"/>
    <w:rsid w:val="00DE4EF3"/>
    <w:rsid w:val="00DF0B87"/>
    <w:rsid w:val="00E06701"/>
    <w:rsid w:val="00E14687"/>
    <w:rsid w:val="00E1776F"/>
    <w:rsid w:val="00E25D5F"/>
    <w:rsid w:val="00E31010"/>
    <w:rsid w:val="00E33C1A"/>
    <w:rsid w:val="00E41782"/>
    <w:rsid w:val="00E500B4"/>
    <w:rsid w:val="00E5661F"/>
    <w:rsid w:val="00E70F37"/>
    <w:rsid w:val="00E737F0"/>
    <w:rsid w:val="00E8640F"/>
    <w:rsid w:val="00E95D68"/>
    <w:rsid w:val="00EA6106"/>
    <w:rsid w:val="00EB4E95"/>
    <w:rsid w:val="00EB76AA"/>
    <w:rsid w:val="00ED1FE4"/>
    <w:rsid w:val="00F00868"/>
    <w:rsid w:val="00F07713"/>
    <w:rsid w:val="00F16FC6"/>
    <w:rsid w:val="00F25111"/>
    <w:rsid w:val="00F31B6F"/>
    <w:rsid w:val="00F46C0B"/>
    <w:rsid w:val="00F654D5"/>
    <w:rsid w:val="00F76475"/>
    <w:rsid w:val="00F8486B"/>
    <w:rsid w:val="00F96015"/>
    <w:rsid w:val="00FA5A55"/>
    <w:rsid w:val="00FA6FC7"/>
    <w:rsid w:val="00FC6B6F"/>
    <w:rsid w:val="00FF176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0AB979"/>
  <w15:docId w15:val="{D5C2A8A9-F5D4-4275-81EC-3324201D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0857"/>
    <w:rPr>
      <w:rFonts w:eastAsiaTheme="minorEastAsia"/>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2839E5"/>
  </w:style>
  <w:style w:type="paragraph" w:styleId="Footer">
    <w:name w:val="footer"/>
    <w:basedOn w:val="Normal"/>
    <w:link w:val="FooterChar"/>
    <w:uiPriority w:val="99"/>
    <w:unhideWhenUsed/>
    <w:rsid w:val="002839E5"/>
    <w:pPr>
      <w:tabs>
        <w:tab w:val="center" w:pos="4680"/>
        <w:tab w:val="right" w:pos="9360"/>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2839E5"/>
  </w:style>
  <w:style w:type="character" w:styleId="Hyperlink">
    <w:name w:val="Hyperlink"/>
    <w:basedOn w:val="DefaultParagraphFont"/>
    <w:uiPriority w:val="99"/>
    <w:unhideWhenUsed/>
    <w:rsid w:val="002839E5"/>
    <w:rPr>
      <w:color w:val="0563C1" w:themeColor="hyperlink"/>
      <w:u w:val="single"/>
    </w:rPr>
  </w:style>
  <w:style w:type="paragraph" w:styleId="BalloonText">
    <w:name w:val="Balloon Text"/>
    <w:basedOn w:val="Normal"/>
    <w:link w:val="BalloonTextChar"/>
    <w:uiPriority w:val="99"/>
    <w:semiHidden/>
    <w:unhideWhenUsed/>
    <w:rsid w:val="002839E5"/>
    <w:pPr>
      <w:spacing w:after="0" w:line="240" w:lineRule="auto"/>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2839E5"/>
    <w:rPr>
      <w:rFonts w:ascii="Segoe UI" w:hAnsi="Segoe UI" w:cs="Segoe UI"/>
      <w:sz w:val="18"/>
      <w:szCs w:val="18"/>
    </w:rPr>
  </w:style>
  <w:style w:type="paragraph" w:styleId="EnvelopeAddress">
    <w:name w:val="envelope address"/>
    <w:basedOn w:val="Normal"/>
    <w:uiPriority w:val="99"/>
    <w:unhideWhenUsed/>
    <w:rsid w:val="003E279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lang w:eastAsia="en-US"/>
    </w:rPr>
  </w:style>
  <w:style w:type="paragraph" w:styleId="EnvelopeReturn">
    <w:name w:val="envelope return"/>
    <w:basedOn w:val="Normal"/>
    <w:uiPriority w:val="99"/>
    <w:unhideWhenUsed/>
    <w:rsid w:val="003E279C"/>
    <w:pPr>
      <w:framePr w:w="4320" w:h="1440" w:hRule="exact" w:hSpace="180" w:wrap="auto" w:hAnchor="margin" w:yAlign="top"/>
      <w:spacing w:after="0" w:line="240" w:lineRule="auto"/>
    </w:pPr>
    <w:rPr>
      <w:rFonts w:asciiTheme="majorHAnsi" w:eastAsiaTheme="majorEastAsia" w:hAnsiTheme="majorHAnsi" w:cstheme="majorBidi"/>
      <w:sz w:val="20"/>
      <w:szCs w:val="20"/>
      <w:lang w:eastAsia="en-US"/>
    </w:rPr>
  </w:style>
  <w:style w:type="paragraph" w:styleId="ListParagraph">
    <w:name w:val="List Paragraph"/>
    <w:basedOn w:val="Normal"/>
    <w:uiPriority w:val="34"/>
    <w:qFormat/>
    <w:rsid w:val="00FA5A55"/>
    <w:pPr>
      <w:spacing w:after="0" w:line="240" w:lineRule="auto"/>
      <w:ind w:left="720"/>
      <w:contextualSpacing/>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547">
      <w:bodyDiv w:val="1"/>
      <w:marLeft w:val="0"/>
      <w:marRight w:val="0"/>
      <w:marTop w:val="0"/>
      <w:marBottom w:val="0"/>
      <w:divBdr>
        <w:top w:val="none" w:sz="0" w:space="0" w:color="auto"/>
        <w:left w:val="none" w:sz="0" w:space="0" w:color="auto"/>
        <w:bottom w:val="none" w:sz="0" w:space="0" w:color="auto"/>
        <w:right w:val="none" w:sz="0" w:space="0" w:color="auto"/>
      </w:divBdr>
    </w:div>
    <w:div w:id="16660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lson\Desktop\Forms\Letterheads\FOCM%20LETTERHEAD%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BAF41A-4792-4970-8352-A8BBBB4F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FOCM LETTERHEAD TEMPLATE 2018</Template>
  <TotalTime>107</TotalTime>
  <Pages>2</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FOCMusesem</dc:creator>
  <cp:lastModifiedBy>ddfo49@yahoo.com</cp:lastModifiedBy>
  <cp:revision>29</cp:revision>
  <cp:lastPrinted>2022-03-06T18:53:00Z</cp:lastPrinted>
  <dcterms:created xsi:type="dcterms:W3CDTF">2022-06-21T14:53:00Z</dcterms:created>
  <dcterms:modified xsi:type="dcterms:W3CDTF">2022-07-18T20:18:00Z</dcterms:modified>
</cp:coreProperties>
</file>