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E2B8A" w14:textId="77777777" w:rsidR="00D75ABC" w:rsidRPr="00D75ABC" w:rsidRDefault="00D75ABC" w:rsidP="00D75ABC">
      <w:pPr>
        <w:jc w:val="center"/>
        <w:rPr>
          <w:rFonts w:ascii="Tahoma" w:hAnsi="Tahoma" w:cs="Tahoma"/>
          <w:sz w:val="28"/>
          <w:szCs w:val="28"/>
        </w:rPr>
      </w:pPr>
      <w:r w:rsidRPr="00D75ABC">
        <w:rPr>
          <w:rFonts w:ascii="Tahoma" w:hAnsi="Tahoma" w:cs="Tahoma"/>
          <w:sz w:val="28"/>
          <w:szCs w:val="28"/>
        </w:rPr>
        <w:t>The Falls on the Colorado Museum</w:t>
      </w:r>
    </w:p>
    <w:p w14:paraId="406914D7" w14:textId="77777777" w:rsidR="00D75ABC" w:rsidRPr="00D75ABC" w:rsidRDefault="00D75ABC" w:rsidP="00D75ABC">
      <w:pPr>
        <w:jc w:val="center"/>
        <w:rPr>
          <w:rFonts w:ascii="Tahoma" w:hAnsi="Tahoma" w:cs="Tahoma"/>
          <w:sz w:val="28"/>
          <w:szCs w:val="28"/>
        </w:rPr>
      </w:pPr>
      <w:r w:rsidRPr="00D75ABC">
        <w:rPr>
          <w:rFonts w:ascii="Tahoma" w:hAnsi="Tahoma" w:cs="Tahoma"/>
          <w:sz w:val="28"/>
          <w:szCs w:val="28"/>
        </w:rPr>
        <w:t>Board of Directors’ Monthly Meeting</w:t>
      </w:r>
    </w:p>
    <w:p w14:paraId="1A514F6E" w14:textId="7B813E89" w:rsidR="00D75ABC" w:rsidRDefault="00D75ABC" w:rsidP="00D75ABC">
      <w:pPr>
        <w:jc w:val="center"/>
        <w:rPr>
          <w:rFonts w:ascii="Tahoma" w:hAnsi="Tahoma" w:cs="Tahoma"/>
          <w:sz w:val="28"/>
          <w:szCs w:val="28"/>
        </w:rPr>
      </w:pPr>
      <w:r w:rsidRPr="00D75ABC">
        <w:rPr>
          <w:rFonts w:ascii="Tahoma" w:hAnsi="Tahoma" w:cs="Tahoma"/>
          <w:sz w:val="28"/>
          <w:szCs w:val="28"/>
        </w:rPr>
        <w:t>December 21, 2022 (Wednesday @ 10:00 AM)</w:t>
      </w:r>
    </w:p>
    <w:p w14:paraId="28490DD3" w14:textId="75B67015" w:rsidR="002B072D" w:rsidRPr="002B072D" w:rsidRDefault="002B072D" w:rsidP="00D75ABC">
      <w:pPr>
        <w:jc w:val="center"/>
        <w:rPr>
          <w:rFonts w:ascii="Tahoma" w:hAnsi="Tahoma" w:cs="Tahoma"/>
          <w:color w:val="FF0000"/>
          <w:sz w:val="28"/>
          <w:szCs w:val="28"/>
        </w:rPr>
      </w:pPr>
      <w:r w:rsidRPr="002B072D">
        <w:rPr>
          <w:rFonts w:ascii="Tahoma" w:hAnsi="Tahoma" w:cs="Tahoma"/>
          <w:color w:val="FF0000"/>
          <w:sz w:val="28"/>
          <w:szCs w:val="28"/>
        </w:rPr>
        <w:t>MINUTES</w:t>
      </w:r>
    </w:p>
    <w:p w14:paraId="3C60E1D6" w14:textId="77777777" w:rsidR="00D75ABC" w:rsidRDefault="00D75ABC" w:rsidP="00D75ABC"/>
    <w:p w14:paraId="6BC4B564" w14:textId="77777777" w:rsidR="00D75ABC" w:rsidRPr="00D75ABC" w:rsidRDefault="00D75ABC" w:rsidP="00D75ABC">
      <w:pPr>
        <w:rPr>
          <w:rFonts w:ascii="Tahoma" w:hAnsi="Tahoma" w:cs="Tahoma"/>
        </w:rPr>
      </w:pPr>
      <w:r w:rsidRPr="00D75ABC">
        <w:rPr>
          <w:rFonts w:ascii="Tahoma" w:hAnsi="Tahoma" w:cs="Tahoma"/>
        </w:rPr>
        <w:t>AGENDA</w:t>
      </w:r>
    </w:p>
    <w:p w14:paraId="746FB7AF" w14:textId="6F6EE609" w:rsidR="00D75ABC" w:rsidRPr="00D75ABC" w:rsidRDefault="00D75ABC" w:rsidP="00D75ABC">
      <w:pPr>
        <w:rPr>
          <w:rFonts w:ascii="Tahoma" w:hAnsi="Tahoma" w:cs="Tahoma"/>
        </w:rPr>
      </w:pPr>
      <w:r w:rsidRPr="00D75ABC">
        <w:rPr>
          <w:rFonts w:ascii="Tahoma" w:hAnsi="Tahoma" w:cs="Tahoma"/>
        </w:rPr>
        <w:t xml:space="preserve">1. </w:t>
      </w:r>
      <w:r w:rsidRPr="00D75ABC">
        <w:rPr>
          <w:rFonts w:ascii="Tahoma" w:hAnsi="Tahoma" w:cs="Tahoma"/>
          <w:b/>
          <w:bCs/>
        </w:rPr>
        <w:t>Call to Order and Establish Quorum</w:t>
      </w:r>
      <w:r w:rsidRPr="00D75ABC">
        <w:rPr>
          <w:rFonts w:ascii="Tahoma" w:hAnsi="Tahoma" w:cs="Tahoma"/>
        </w:rPr>
        <w:t>:  super ma</w:t>
      </w:r>
      <w:r>
        <w:rPr>
          <w:rFonts w:ascii="Tahoma" w:hAnsi="Tahoma" w:cs="Tahoma"/>
        </w:rPr>
        <w:t>jority; called to order at 10:02 am</w:t>
      </w:r>
    </w:p>
    <w:p w14:paraId="7CE6A63D" w14:textId="4FF7A1BB" w:rsidR="00D75ABC" w:rsidRPr="00D75ABC" w:rsidRDefault="00D75ABC" w:rsidP="00D75ABC">
      <w:pPr>
        <w:rPr>
          <w:rFonts w:ascii="Tahoma" w:hAnsi="Tahoma" w:cs="Tahoma"/>
        </w:rPr>
      </w:pPr>
      <w:r w:rsidRPr="00D75ABC">
        <w:rPr>
          <w:rFonts w:ascii="Tahoma" w:hAnsi="Tahoma" w:cs="Tahoma"/>
        </w:rPr>
        <w:t xml:space="preserve">2. </w:t>
      </w:r>
      <w:r w:rsidRPr="00D75ABC">
        <w:rPr>
          <w:rFonts w:ascii="Tahoma" w:hAnsi="Tahoma" w:cs="Tahoma"/>
          <w:b/>
          <w:bCs/>
        </w:rPr>
        <w:t>Approval of Minutes: November 16</w:t>
      </w:r>
      <w:r>
        <w:rPr>
          <w:rFonts w:ascii="Tahoma" w:hAnsi="Tahoma" w:cs="Tahoma"/>
        </w:rPr>
        <w:t>:  accepted by consent; previously sent out</w:t>
      </w:r>
    </w:p>
    <w:p w14:paraId="37846121" w14:textId="4DFEE700" w:rsidR="00D75ABC" w:rsidRPr="00D75ABC" w:rsidRDefault="00D75ABC" w:rsidP="00D75ABC">
      <w:pPr>
        <w:rPr>
          <w:rFonts w:ascii="Tahoma" w:hAnsi="Tahoma" w:cs="Tahoma"/>
        </w:rPr>
      </w:pPr>
      <w:r w:rsidRPr="00D75ABC">
        <w:rPr>
          <w:rFonts w:ascii="Tahoma" w:hAnsi="Tahoma" w:cs="Tahoma"/>
        </w:rPr>
        <w:t xml:space="preserve">3. </w:t>
      </w:r>
      <w:r w:rsidRPr="00D75ABC">
        <w:rPr>
          <w:rFonts w:ascii="Tahoma" w:hAnsi="Tahoma" w:cs="Tahoma"/>
          <w:b/>
          <w:bCs/>
        </w:rPr>
        <w:t>Financial Report for previous month</w:t>
      </w:r>
      <w:r>
        <w:rPr>
          <w:rFonts w:ascii="Tahoma" w:hAnsi="Tahoma" w:cs="Tahoma"/>
        </w:rPr>
        <w:t>: Major loss in value of Legacy Funds savings; petty cash $ unknown origin</w:t>
      </w:r>
    </w:p>
    <w:p w14:paraId="6C8F0946" w14:textId="77777777" w:rsidR="00D75ABC" w:rsidRPr="00D75ABC" w:rsidRDefault="00D75ABC" w:rsidP="00D75ABC">
      <w:pPr>
        <w:rPr>
          <w:rFonts w:ascii="Tahoma" w:hAnsi="Tahoma" w:cs="Tahoma"/>
        </w:rPr>
      </w:pPr>
      <w:r w:rsidRPr="00D75ABC">
        <w:rPr>
          <w:rFonts w:ascii="Tahoma" w:hAnsi="Tahoma" w:cs="Tahoma"/>
        </w:rPr>
        <w:t xml:space="preserve">4. </w:t>
      </w:r>
      <w:r w:rsidRPr="00D75ABC">
        <w:rPr>
          <w:rFonts w:ascii="Tahoma" w:hAnsi="Tahoma" w:cs="Tahoma"/>
          <w:b/>
          <w:bCs/>
        </w:rPr>
        <w:t>Consent/Voting Agenda</w:t>
      </w:r>
    </w:p>
    <w:p w14:paraId="4663BDE9" w14:textId="7310CAA1" w:rsidR="00D75ABC" w:rsidRPr="00D75ABC" w:rsidRDefault="00D75ABC" w:rsidP="00D75ABC">
      <w:pPr>
        <w:ind w:left="720"/>
        <w:rPr>
          <w:rFonts w:ascii="Tahoma" w:hAnsi="Tahoma" w:cs="Tahoma"/>
        </w:rPr>
      </w:pPr>
      <w:r w:rsidRPr="00D75ABC">
        <w:rPr>
          <w:rFonts w:ascii="Tahoma" w:hAnsi="Tahoma" w:cs="Tahoma"/>
        </w:rPr>
        <w:t>A. Action on proposed changes to Bylaws as discussed at September Board Meeting</w:t>
      </w:r>
      <w:r>
        <w:rPr>
          <w:rFonts w:ascii="Tahoma" w:hAnsi="Tahoma" w:cs="Tahoma"/>
        </w:rPr>
        <w:t>:  motion was made by Marianne McEwin, seconded by Nancy Ebeling to approve changes made to the Bylaws. Unanimous w/12 votes.</w:t>
      </w:r>
    </w:p>
    <w:p w14:paraId="7B797AAB" w14:textId="77777777" w:rsidR="00D75ABC" w:rsidRPr="00D75ABC" w:rsidRDefault="00D75ABC" w:rsidP="00D75ABC">
      <w:pPr>
        <w:rPr>
          <w:rFonts w:ascii="Tahoma" w:hAnsi="Tahoma" w:cs="Tahoma"/>
        </w:rPr>
      </w:pPr>
      <w:r w:rsidRPr="00D75ABC">
        <w:rPr>
          <w:rFonts w:ascii="Tahoma" w:hAnsi="Tahoma" w:cs="Tahoma"/>
        </w:rPr>
        <w:t xml:space="preserve">5. </w:t>
      </w:r>
      <w:r w:rsidRPr="00D75ABC">
        <w:rPr>
          <w:rFonts w:ascii="Tahoma" w:hAnsi="Tahoma" w:cs="Tahoma"/>
          <w:b/>
          <w:bCs/>
        </w:rPr>
        <w:t>Discussion/Non-Voting Items</w:t>
      </w:r>
    </w:p>
    <w:p w14:paraId="7E63E8F4" w14:textId="1E3CA491" w:rsidR="00D75ABC" w:rsidRPr="00D75ABC" w:rsidRDefault="00D75ABC" w:rsidP="00D75ABC">
      <w:pPr>
        <w:ind w:firstLine="720"/>
        <w:rPr>
          <w:rFonts w:ascii="Tahoma" w:hAnsi="Tahoma" w:cs="Tahoma"/>
        </w:rPr>
      </w:pPr>
      <w:r w:rsidRPr="00D75ABC">
        <w:rPr>
          <w:rFonts w:ascii="Tahoma" w:hAnsi="Tahoma" w:cs="Tahoma"/>
        </w:rPr>
        <w:t>A. Report from Amanda</w:t>
      </w:r>
      <w:r>
        <w:rPr>
          <w:rFonts w:ascii="Tahoma" w:hAnsi="Tahoma" w:cs="Tahoma"/>
        </w:rPr>
        <w:t xml:space="preserve">:  we’re going technical!  Donations can now be made </w:t>
      </w:r>
      <w:proofErr w:type="gramStart"/>
      <w:r w:rsidR="006D7ECF">
        <w:rPr>
          <w:rFonts w:ascii="Tahoma" w:hAnsi="Tahoma" w:cs="Tahoma"/>
        </w:rPr>
        <w:t>on line</w:t>
      </w:r>
      <w:proofErr w:type="gramEnd"/>
      <w:r w:rsidR="006D7ECF">
        <w:rPr>
          <w:rFonts w:ascii="Tahoma" w:hAnsi="Tahoma" w:cs="Tahoma"/>
        </w:rPr>
        <w:t xml:space="preserve"> using</w:t>
      </w:r>
      <w:r>
        <w:rPr>
          <w:rFonts w:ascii="Tahoma" w:hAnsi="Tahoma" w:cs="Tahoma"/>
        </w:rPr>
        <w:t xml:space="preserve"> Square.</w:t>
      </w:r>
    </w:p>
    <w:p w14:paraId="59ECDC23" w14:textId="15319709" w:rsidR="00D75ABC" w:rsidRPr="00D75ABC" w:rsidRDefault="00D75ABC" w:rsidP="00077C65">
      <w:pPr>
        <w:ind w:firstLine="720"/>
        <w:rPr>
          <w:rFonts w:ascii="Tahoma" w:hAnsi="Tahoma" w:cs="Tahoma"/>
        </w:rPr>
      </w:pPr>
      <w:r w:rsidRPr="00D75ABC">
        <w:rPr>
          <w:rFonts w:ascii="Tahoma" w:hAnsi="Tahoma" w:cs="Tahoma"/>
        </w:rPr>
        <w:t>B. Report on visitor count (Ron)</w:t>
      </w:r>
      <w:r w:rsidR="00077C65">
        <w:rPr>
          <w:rFonts w:ascii="Tahoma" w:hAnsi="Tahoma" w:cs="Tahoma"/>
        </w:rPr>
        <w:t>:  In 2021 visitor count was 1001; as of 12/20/22 count was 1301 despite being closed almost 2 full months.</w:t>
      </w:r>
    </w:p>
    <w:p w14:paraId="6EC62286" w14:textId="66A4284C" w:rsidR="00D75ABC" w:rsidRPr="00D75ABC" w:rsidRDefault="00D75ABC" w:rsidP="00077C65">
      <w:pPr>
        <w:ind w:firstLine="720"/>
        <w:rPr>
          <w:rFonts w:ascii="Tahoma" w:hAnsi="Tahoma" w:cs="Tahoma"/>
        </w:rPr>
      </w:pPr>
      <w:r w:rsidRPr="00D75ABC">
        <w:rPr>
          <w:rFonts w:ascii="Tahoma" w:hAnsi="Tahoma" w:cs="Tahoma"/>
        </w:rPr>
        <w:t>C. Impact of Museum closures</w:t>
      </w:r>
      <w:r w:rsidR="00077C65">
        <w:rPr>
          <w:rFonts w:ascii="Tahoma" w:hAnsi="Tahoma" w:cs="Tahoma"/>
        </w:rPr>
        <w:t>:  loss of donations, but visitor count rebounded.</w:t>
      </w:r>
    </w:p>
    <w:p w14:paraId="42275987" w14:textId="47DFBF73" w:rsidR="00D75ABC" w:rsidRPr="00D75ABC" w:rsidRDefault="00D75ABC" w:rsidP="00383FDF">
      <w:pPr>
        <w:ind w:firstLine="720"/>
        <w:rPr>
          <w:rFonts w:ascii="Tahoma" w:hAnsi="Tahoma" w:cs="Tahoma"/>
        </w:rPr>
      </w:pPr>
      <w:r w:rsidRPr="00D75ABC">
        <w:rPr>
          <w:rFonts w:ascii="Tahoma" w:hAnsi="Tahoma" w:cs="Tahoma"/>
        </w:rPr>
        <w:t>D. Report from Christmas Homes Tour</w:t>
      </w:r>
      <w:r w:rsidR="00383FDF">
        <w:rPr>
          <w:rFonts w:ascii="Tahoma" w:hAnsi="Tahoma" w:cs="Tahoma"/>
        </w:rPr>
        <w:t>:  Income ~ $1905, w/ about $100 in expenses still outstanding.  Tour was declared a success and thank</w:t>
      </w:r>
      <w:r w:rsidR="00AA4860">
        <w:rPr>
          <w:rFonts w:ascii="Tahoma" w:hAnsi="Tahoma" w:cs="Tahoma"/>
        </w:rPr>
        <w:t>s were give to the 4 owners who opened their homes.</w:t>
      </w:r>
    </w:p>
    <w:p w14:paraId="7AA26AC7" w14:textId="63CB0760" w:rsidR="00D75ABC" w:rsidRPr="00D75ABC" w:rsidRDefault="00D75ABC" w:rsidP="00AA4860">
      <w:pPr>
        <w:ind w:firstLine="720"/>
        <w:rPr>
          <w:rFonts w:ascii="Tahoma" w:hAnsi="Tahoma" w:cs="Tahoma"/>
        </w:rPr>
      </w:pPr>
      <w:r w:rsidRPr="00D75ABC">
        <w:rPr>
          <w:rFonts w:ascii="Tahoma" w:hAnsi="Tahoma" w:cs="Tahoma"/>
        </w:rPr>
        <w:t>E. Membership renewals due</w:t>
      </w:r>
      <w:r w:rsidR="004C74C1">
        <w:rPr>
          <w:rFonts w:ascii="Tahoma" w:hAnsi="Tahoma" w:cs="Tahoma"/>
        </w:rPr>
        <w:t>:  Family &amp; Clubs $50; Single $30 due 1/1/23.</w:t>
      </w:r>
    </w:p>
    <w:p w14:paraId="43E75339" w14:textId="21C446BB" w:rsidR="00D75ABC" w:rsidRPr="00D75ABC" w:rsidRDefault="00D75ABC" w:rsidP="004C74C1">
      <w:pPr>
        <w:ind w:firstLine="720"/>
        <w:rPr>
          <w:rFonts w:ascii="Tahoma" w:hAnsi="Tahoma" w:cs="Tahoma"/>
        </w:rPr>
      </w:pPr>
      <w:r w:rsidRPr="00D75ABC">
        <w:rPr>
          <w:rFonts w:ascii="Tahoma" w:hAnsi="Tahoma" w:cs="Tahoma"/>
        </w:rPr>
        <w:t xml:space="preserve">F. High School Tour AP </w:t>
      </w:r>
      <w:r w:rsidR="004C74C1">
        <w:rPr>
          <w:rFonts w:ascii="Tahoma" w:hAnsi="Tahoma" w:cs="Tahoma"/>
        </w:rPr>
        <w:t xml:space="preserve">(Dual Credit) </w:t>
      </w:r>
      <w:r w:rsidRPr="00D75ABC">
        <w:rPr>
          <w:rFonts w:ascii="Tahoma" w:hAnsi="Tahoma" w:cs="Tahoma"/>
        </w:rPr>
        <w:t>History class: report (Robyn)</w:t>
      </w:r>
      <w:r w:rsidR="004C74C1">
        <w:rPr>
          <w:rFonts w:ascii="Tahoma" w:hAnsi="Tahoma" w:cs="Tahoma"/>
        </w:rPr>
        <w:t>:  with volunteers from museum, Robyn has established a “curriculum” with MFHS AP teacher to give short local history lessons to the class at the high school after an introductory trip to museum.</w:t>
      </w:r>
    </w:p>
    <w:p w14:paraId="1C708029" w14:textId="7D9A9884" w:rsidR="00D75ABC" w:rsidRPr="00D75ABC" w:rsidRDefault="00D75ABC" w:rsidP="00CE247B">
      <w:pPr>
        <w:ind w:firstLine="720"/>
        <w:rPr>
          <w:rFonts w:ascii="Tahoma" w:hAnsi="Tahoma" w:cs="Tahoma"/>
        </w:rPr>
      </w:pPr>
      <w:r w:rsidRPr="00D75ABC">
        <w:rPr>
          <w:rFonts w:ascii="Tahoma" w:hAnsi="Tahoma" w:cs="Tahoma"/>
        </w:rPr>
        <w:t>G. Information regarding Oscar Fox Monument (George)</w:t>
      </w:r>
      <w:r w:rsidR="00CE247B">
        <w:rPr>
          <w:rFonts w:ascii="Tahoma" w:hAnsi="Tahoma" w:cs="Tahoma"/>
        </w:rPr>
        <w:t>:  work on setting the Oscar Fox monument at Johnson Park will start in January.</w:t>
      </w:r>
    </w:p>
    <w:p w14:paraId="22F15F31" w14:textId="6854E7B1" w:rsidR="00D75ABC" w:rsidRPr="00D75ABC" w:rsidRDefault="00D75ABC" w:rsidP="00CE247B">
      <w:pPr>
        <w:ind w:firstLine="720"/>
        <w:rPr>
          <w:rFonts w:ascii="Tahoma" w:hAnsi="Tahoma" w:cs="Tahoma"/>
        </w:rPr>
      </w:pPr>
      <w:r w:rsidRPr="00D75ABC">
        <w:rPr>
          <w:rFonts w:ascii="Tahoma" w:hAnsi="Tahoma" w:cs="Tahoma"/>
        </w:rPr>
        <w:t>H. Update from Marley regarding Jail project and status of Johnson cut-out, etc.</w:t>
      </w:r>
      <w:r w:rsidR="00CE247B">
        <w:rPr>
          <w:rFonts w:ascii="Tahoma" w:hAnsi="Tahoma" w:cs="Tahoma"/>
        </w:rPr>
        <w:t>:  Marley reported there was no new news on the Jail renovation.  AR Johnson coming soon!</w:t>
      </w:r>
    </w:p>
    <w:p w14:paraId="20DD9A6B" w14:textId="20A1AC16" w:rsidR="00D75ABC" w:rsidRPr="00D75ABC" w:rsidRDefault="00D75ABC" w:rsidP="00CE247B">
      <w:pPr>
        <w:ind w:firstLine="720"/>
        <w:rPr>
          <w:rFonts w:ascii="Tahoma" w:hAnsi="Tahoma" w:cs="Tahoma"/>
        </w:rPr>
      </w:pPr>
      <w:r w:rsidRPr="00D75ABC">
        <w:rPr>
          <w:rFonts w:ascii="Tahoma" w:hAnsi="Tahoma" w:cs="Tahoma"/>
        </w:rPr>
        <w:t>I. Upcoming exhibits</w:t>
      </w:r>
      <w:r w:rsidR="00CE247B">
        <w:rPr>
          <w:rFonts w:ascii="Tahoma" w:hAnsi="Tahoma" w:cs="Tahoma"/>
        </w:rPr>
        <w:t>:  a committee was formed to schedule exhibits for the next 2 years.</w:t>
      </w:r>
    </w:p>
    <w:p w14:paraId="7079B683" w14:textId="708FC2E2" w:rsidR="00D75ABC" w:rsidRPr="00D75ABC" w:rsidRDefault="00D75ABC" w:rsidP="00CE247B">
      <w:pPr>
        <w:ind w:firstLine="720"/>
        <w:rPr>
          <w:rFonts w:ascii="Tahoma" w:hAnsi="Tahoma" w:cs="Tahoma"/>
        </w:rPr>
      </w:pPr>
      <w:r w:rsidRPr="00D75ABC">
        <w:rPr>
          <w:rFonts w:ascii="Tahoma" w:hAnsi="Tahoma" w:cs="Tahoma"/>
        </w:rPr>
        <w:lastRenderedPageBreak/>
        <w:t>J. Report on Burnet County Historical Commission (Caryl, Jane)</w:t>
      </w:r>
      <w:r w:rsidR="00F3272D">
        <w:rPr>
          <w:rFonts w:ascii="Tahoma" w:hAnsi="Tahoma" w:cs="Tahoma"/>
        </w:rPr>
        <w:t>:  Amanda reported that she has been establishing a working relationship/cooperation with Blair Manning in Burnet and Rachel Bryson with Burnet Co. Historical Commission.  Dr. Jane asked why LCRA shouldn’t be approached concerning upkeep and improvement of black gravesites that were moved to City Cemetery when the dams were built.</w:t>
      </w:r>
    </w:p>
    <w:p w14:paraId="085BAFE9" w14:textId="2F86545E" w:rsidR="00D75ABC" w:rsidRPr="00D75ABC" w:rsidRDefault="00D75ABC" w:rsidP="00A55F90">
      <w:pPr>
        <w:ind w:firstLine="720"/>
        <w:rPr>
          <w:rFonts w:ascii="Tahoma" w:hAnsi="Tahoma" w:cs="Tahoma"/>
        </w:rPr>
      </w:pPr>
      <w:r w:rsidRPr="00D75ABC">
        <w:rPr>
          <w:rFonts w:ascii="Tahoma" w:hAnsi="Tahoma" w:cs="Tahoma"/>
        </w:rPr>
        <w:t>K. Reminder to fill out forms for volunteer hours</w:t>
      </w:r>
      <w:r w:rsidR="00A55F90">
        <w:rPr>
          <w:rFonts w:ascii="Tahoma" w:hAnsi="Tahoma" w:cs="Tahoma"/>
        </w:rPr>
        <w:t>:  Ron needs 2022 volunteer hours</w:t>
      </w:r>
    </w:p>
    <w:p w14:paraId="40783BE9" w14:textId="75B82956" w:rsidR="00D75ABC" w:rsidRPr="00D75ABC" w:rsidRDefault="00D75ABC" w:rsidP="00D75ABC">
      <w:pPr>
        <w:rPr>
          <w:rFonts w:ascii="Tahoma" w:hAnsi="Tahoma" w:cs="Tahoma"/>
        </w:rPr>
      </w:pPr>
      <w:r w:rsidRPr="007B2008">
        <w:rPr>
          <w:rFonts w:ascii="Tahoma" w:hAnsi="Tahoma" w:cs="Tahoma"/>
          <w:b/>
          <w:bCs/>
        </w:rPr>
        <w:t>6. Other Announcements as appropriate</w:t>
      </w:r>
      <w:r w:rsidR="0074774A">
        <w:rPr>
          <w:rFonts w:ascii="Tahoma" w:hAnsi="Tahoma" w:cs="Tahoma"/>
        </w:rPr>
        <w:t>:  It was decided that we would close Dec. 23-25 because of bad weather and holidays</w:t>
      </w:r>
      <w:r w:rsidR="007B2008">
        <w:rPr>
          <w:rFonts w:ascii="Tahoma" w:hAnsi="Tahoma" w:cs="Tahoma"/>
        </w:rPr>
        <w:t>, as well as 12/31.</w:t>
      </w:r>
    </w:p>
    <w:p w14:paraId="5F9F314F" w14:textId="77777777" w:rsidR="00D75ABC" w:rsidRPr="007B2008" w:rsidRDefault="00D75ABC" w:rsidP="00D75ABC">
      <w:pPr>
        <w:rPr>
          <w:rFonts w:ascii="Tahoma" w:hAnsi="Tahoma" w:cs="Tahoma"/>
          <w:b/>
          <w:bCs/>
        </w:rPr>
      </w:pPr>
      <w:r w:rsidRPr="007B2008">
        <w:rPr>
          <w:rFonts w:ascii="Tahoma" w:hAnsi="Tahoma" w:cs="Tahoma"/>
          <w:b/>
          <w:bCs/>
        </w:rPr>
        <w:t>7. Adjournment</w:t>
      </w:r>
    </w:p>
    <w:p w14:paraId="7CECBF1A" w14:textId="6EB25CDD" w:rsidR="002B7738" w:rsidRDefault="00D75ABC" w:rsidP="007B2008">
      <w:pPr>
        <w:pStyle w:val="ListParagraph"/>
        <w:numPr>
          <w:ilvl w:val="0"/>
          <w:numId w:val="3"/>
        </w:numPr>
        <w:rPr>
          <w:rFonts w:ascii="Tahoma" w:hAnsi="Tahoma" w:cs="Tahoma"/>
        </w:rPr>
      </w:pPr>
      <w:r w:rsidRPr="007B2008">
        <w:rPr>
          <w:rFonts w:ascii="Tahoma" w:hAnsi="Tahoma" w:cs="Tahoma"/>
        </w:rPr>
        <w:t>Next Month’s Meeting: January 18 @ 10:00 a.m.</w:t>
      </w:r>
    </w:p>
    <w:p w14:paraId="4BA18C96" w14:textId="77777777" w:rsidR="00DD407E" w:rsidRPr="00DD407E" w:rsidRDefault="00DD407E" w:rsidP="00DD407E">
      <w:pPr>
        <w:rPr>
          <w:rFonts w:ascii="Tahoma" w:hAnsi="Tahoma" w:cs="Tahoma"/>
        </w:rPr>
      </w:pPr>
    </w:p>
    <w:p w14:paraId="6916124A" w14:textId="79A83343" w:rsidR="00DD407E" w:rsidRPr="00DD407E" w:rsidRDefault="00DD407E" w:rsidP="00DD407E">
      <w:pPr>
        <w:ind w:left="360"/>
        <w:jc w:val="both"/>
        <w:rPr>
          <w:rFonts w:ascii="Tahoma" w:hAnsi="Tahoma" w:cs="Tahoma"/>
          <w:b/>
          <w:kern w:val="28"/>
        </w:rPr>
      </w:pPr>
      <w:r w:rsidRPr="00DD407E">
        <w:rPr>
          <w:rFonts w:ascii="Tahoma" w:hAnsi="Tahoma" w:cs="Tahoma"/>
          <w:b/>
          <w:kern w:val="28"/>
        </w:rPr>
        <w:t xml:space="preserve">Minutes for </w:t>
      </w:r>
      <w:r>
        <w:rPr>
          <w:rFonts w:ascii="Tahoma" w:hAnsi="Tahoma" w:cs="Tahoma"/>
          <w:b/>
          <w:kern w:val="28"/>
        </w:rPr>
        <w:t>December 21</w:t>
      </w:r>
      <w:r w:rsidRPr="00DD407E">
        <w:rPr>
          <w:rFonts w:ascii="Tahoma" w:hAnsi="Tahoma" w:cs="Tahoma"/>
          <w:b/>
          <w:kern w:val="28"/>
        </w:rPr>
        <w:t>, 2022, meeting submitted by Darlene Oostermeyer, Secretary.</w:t>
      </w:r>
    </w:p>
    <w:p w14:paraId="0EC8818B" w14:textId="77777777" w:rsidR="00DD407E" w:rsidRPr="00DD407E" w:rsidRDefault="00DD407E" w:rsidP="00DD407E">
      <w:pPr>
        <w:ind w:left="360"/>
        <w:rPr>
          <w:rFonts w:ascii="Tahoma" w:hAnsi="Tahoma" w:cs="Tahoma"/>
          <w:b/>
          <w:kern w:val="28"/>
        </w:rPr>
      </w:pPr>
    </w:p>
    <w:p w14:paraId="3D1E711C" w14:textId="77777777" w:rsidR="00DD407E" w:rsidRPr="00DD407E" w:rsidRDefault="00DD407E" w:rsidP="00DD407E">
      <w:pPr>
        <w:ind w:left="360"/>
        <w:rPr>
          <w:rFonts w:ascii="Tahoma" w:hAnsi="Tahoma" w:cs="Tahoma"/>
          <w:b/>
          <w:kern w:val="28"/>
        </w:rPr>
      </w:pPr>
      <w:r w:rsidRPr="00DD407E">
        <w:rPr>
          <w:rFonts w:ascii="Tahoma" w:hAnsi="Tahoma" w:cs="Tahoma"/>
          <w:b/>
          <w:kern w:val="28"/>
        </w:rPr>
        <w:t>Date Approved: _________________</w:t>
      </w:r>
    </w:p>
    <w:p w14:paraId="53E6212D" w14:textId="77777777" w:rsidR="00DD407E" w:rsidRPr="00DD407E" w:rsidRDefault="00DD407E" w:rsidP="00DD407E">
      <w:pPr>
        <w:ind w:left="360"/>
        <w:rPr>
          <w:rFonts w:ascii="Tahoma" w:hAnsi="Tahoma" w:cs="Tahoma"/>
          <w:b/>
          <w:kern w:val="28"/>
        </w:rPr>
      </w:pPr>
    </w:p>
    <w:p w14:paraId="3E93ABAA" w14:textId="77777777" w:rsidR="00DD407E" w:rsidRPr="00DD407E" w:rsidRDefault="00DD407E" w:rsidP="00DD407E">
      <w:pPr>
        <w:ind w:left="360"/>
        <w:rPr>
          <w:rFonts w:ascii="Tahoma" w:hAnsi="Tahoma" w:cs="Tahoma"/>
          <w:b/>
          <w:kern w:val="28"/>
        </w:rPr>
      </w:pPr>
      <w:r w:rsidRPr="00DD407E">
        <w:rPr>
          <w:rFonts w:ascii="Tahoma" w:hAnsi="Tahoma" w:cs="Tahoma"/>
          <w:b/>
          <w:kern w:val="28"/>
        </w:rPr>
        <w:t xml:space="preserve">__________________________  </w:t>
      </w:r>
      <w:r w:rsidRPr="00DD407E">
        <w:rPr>
          <w:rFonts w:ascii="Tahoma" w:hAnsi="Tahoma" w:cs="Tahoma"/>
          <w:b/>
          <w:kern w:val="28"/>
        </w:rPr>
        <w:tab/>
        <w:t>____________________________</w:t>
      </w:r>
    </w:p>
    <w:p w14:paraId="422D7D50" w14:textId="77777777" w:rsidR="00DD407E" w:rsidRPr="00DD407E" w:rsidRDefault="00DD407E" w:rsidP="00DD407E">
      <w:pPr>
        <w:ind w:left="360"/>
        <w:rPr>
          <w:rFonts w:ascii="Tahoma" w:hAnsi="Tahoma" w:cs="Tahoma"/>
          <w:bCs/>
          <w:kern w:val="28"/>
        </w:rPr>
      </w:pPr>
      <w:r w:rsidRPr="00DD407E">
        <w:rPr>
          <w:rFonts w:ascii="Tahoma" w:hAnsi="Tahoma" w:cs="Tahoma"/>
          <w:b/>
          <w:kern w:val="28"/>
        </w:rPr>
        <w:t xml:space="preserve">Chairperson, </w:t>
      </w:r>
      <w:r w:rsidRPr="00DD407E">
        <w:rPr>
          <w:rFonts w:ascii="Tahoma" w:hAnsi="Tahoma" w:cs="Tahoma"/>
          <w:bCs/>
          <w:kern w:val="28"/>
        </w:rPr>
        <w:t>Robyn Richter</w:t>
      </w:r>
      <w:r w:rsidRPr="00DD407E">
        <w:rPr>
          <w:rFonts w:ascii="Tahoma" w:hAnsi="Tahoma" w:cs="Tahoma"/>
          <w:b/>
          <w:kern w:val="28"/>
        </w:rPr>
        <w:t xml:space="preserve"> </w:t>
      </w:r>
      <w:r w:rsidRPr="00DD407E">
        <w:rPr>
          <w:rFonts w:ascii="Tahoma" w:hAnsi="Tahoma" w:cs="Tahoma"/>
          <w:b/>
          <w:kern w:val="28"/>
        </w:rPr>
        <w:tab/>
      </w:r>
      <w:r w:rsidRPr="00DD407E">
        <w:rPr>
          <w:rFonts w:ascii="Tahoma" w:hAnsi="Tahoma" w:cs="Tahoma"/>
          <w:b/>
          <w:kern w:val="28"/>
        </w:rPr>
        <w:tab/>
        <w:t xml:space="preserve">Secretary, </w:t>
      </w:r>
      <w:r w:rsidRPr="00DD407E">
        <w:rPr>
          <w:rFonts w:ascii="Tahoma" w:hAnsi="Tahoma" w:cs="Tahoma"/>
          <w:bCs/>
          <w:kern w:val="28"/>
        </w:rPr>
        <w:t>Darlene Oostermeyer</w:t>
      </w:r>
    </w:p>
    <w:p w14:paraId="1A116D0C" w14:textId="77777777" w:rsidR="00DD407E" w:rsidRDefault="00DD407E" w:rsidP="00DD407E">
      <w:pPr>
        <w:ind w:left="360"/>
        <w:rPr>
          <w:rFonts w:ascii="Tahoma" w:hAnsi="Tahoma" w:cs="Tahoma"/>
        </w:rPr>
      </w:pPr>
    </w:p>
    <w:p w14:paraId="3D7886AA" w14:textId="77777777" w:rsidR="00DD407E" w:rsidRDefault="00DD407E" w:rsidP="00DD407E">
      <w:pPr>
        <w:ind w:left="360"/>
        <w:rPr>
          <w:rFonts w:ascii="Tahoma" w:hAnsi="Tahoma" w:cs="Tahoma"/>
        </w:rPr>
      </w:pPr>
    </w:p>
    <w:p w14:paraId="261775BA" w14:textId="29911251" w:rsidR="007B2008" w:rsidRPr="00DD407E" w:rsidRDefault="007B2008" w:rsidP="00DD407E">
      <w:pPr>
        <w:ind w:left="360"/>
        <w:rPr>
          <w:rFonts w:ascii="Tahoma" w:hAnsi="Tahoma" w:cs="Tahoma"/>
        </w:rPr>
      </w:pPr>
      <w:r w:rsidRPr="00DD407E">
        <w:rPr>
          <w:rFonts w:ascii="Tahoma" w:hAnsi="Tahoma" w:cs="Tahoma"/>
        </w:rPr>
        <w:t>Absent Members:  Dr. Tom Hester, Caryl Calsyn, Rev. Perry</w:t>
      </w:r>
    </w:p>
    <w:sectPr w:rsidR="007B2008" w:rsidRPr="00DD4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C5957"/>
    <w:multiLevelType w:val="hybridMultilevel"/>
    <w:tmpl w:val="2D44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86038"/>
    <w:multiLevelType w:val="hybridMultilevel"/>
    <w:tmpl w:val="9E34A610"/>
    <w:lvl w:ilvl="0" w:tplc="1D244176">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AA2823"/>
    <w:multiLevelType w:val="hybridMultilevel"/>
    <w:tmpl w:val="D23E36C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6285324">
    <w:abstractNumId w:val="0"/>
  </w:num>
  <w:num w:numId="2" w16cid:durableId="747461561">
    <w:abstractNumId w:val="1"/>
  </w:num>
  <w:num w:numId="3" w16cid:durableId="1957714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ABC"/>
    <w:rsid w:val="00077C65"/>
    <w:rsid w:val="002B072D"/>
    <w:rsid w:val="002B7738"/>
    <w:rsid w:val="00383FDF"/>
    <w:rsid w:val="004C74C1"/>
    <w:rsid w:val="006D7ECF"/>
    <w:rsid w:val="0074774A"/>
    <w:rsid w:val="007B2008"/>
    <w:rsid w:val="00A55F90"/>
    <w:rsid w:val="00AA4860"/>
    <w:rsid w:val="00CE247B"/>
    <w:rsid w:val="00D75ABC"/>
    <w:rsid w:val="00DD407E"/>
    <w:rsid w:val="00F32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7C55C"/>
  <w15:chartTrackingRefBased/>
  <w15:docId w15:val="{DB32F43E-727B-49CB-A126-982FC314E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0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97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ddfo49@yahoo.com</dc:creator>
  <cp:keywords/>
  <dc:description/>
  <cp:lastModifiedBy>ddfo49@yahoo.com</cp:lastModifiedBy>
  <cp:revision>11</cp:revision>
  <dcterms:created xsi:type="dcterms:W3CDTF">2023-01-16T20:28:00Z</dcterms:created>
  <dcterms:modified xsi:type="dcterms:W3CDTF">2023-01-16T20:54:00Z</dcterms:modified>
</cp:coreProperties>
</file>